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8F" w:rsidRDefault="008B6F8F" w:rsidP="008B6F8F">
      <w:pPr>
        <w:rPr>
          <w:b/>
          <w:bCs/>
        </w:rPr>
      </w:pPr>
    </w:p>
    <w:p w:rsidR="001E73DD" w:rsidRDefault="001E73DD" w:rsidP="008B6F8F">
      <w:pPr>
        <w:rPr>
          <w:b/>
          <w:bCs/>
        </w:rPr>
      </w:pPr>
    </w:p>
    <w:tbl>
      <w:tblPr>
        <w:tblStyle w:val="a4"/>
        <w:tblpPr w:leftFromText="180" w:rightFromText="180" w:vertAnchor="text" w:horzAnchor="margin" w:tblpX="-1026" w:tblpY="80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386"/>
      </w:tblGrid>
      <w:tr w:rsidR="0096262D" w:rsidRPr="004B64E1" w:rsidTr="000056A5">
        <w:tc>
          <w:tcPr>
            <w:tcW w:w="5812" w:type="dxa"/>
          </w:tcPr>
          <w:p w:rsidR="0096262D" w:rsidRPr="004B64E1" w:rsidRDefault="0096262D" w:rsidP="000056A5">
            <w:pPr>
              <w:pStyle w:val="a6"/>
              <w:rPr>
                <w:b/>
              </w:rPr>
            </w:pPr>
            <w:proofErr w:type="gramStart"/>
            <w:r>
              <w:rPr>
                <w:b/>
              </w:rPr>
              <w:t xml:space="preserve">Принят </w:t>
            </w:r>
            <w:r w:rsidRPr="004B64E1">
              <w:rPr>
                <w:b/>
              </w:rPr>
              <w:t xml:space="preserve"> общим</w:t>
            </w:r>
            <w:proofErr w:type="gramEnd"/>
            <w:r w:rsidRPr="004B64E1">
              <w:rPr>
                <w:b/>
              </w:rPr>
              <w:t xml:space="preserve"> собранием трудового коллектива </w:t>
            </w:r>
          </w:p>
          <w:p w:rsidR="0096262D" w:rsidRPr="004B64E1" w:rsidRDefault="0096262D" w:rsidP="000056A5">
            <w:pPr>
              <w:pStyle w:val="a6"/>
              <w:rPr>
                <w:b/>
              </w:rPr>
            </w:pPr>
          </w:p>
          <w:p w:rsidR="0096262D" w:rsidRPr="004B64E1" w:rsidRDefault="0096262D" w:rsidP="000056A5">
            <w:pPr>
              <w:pStyle w:val="a6"/>
              <w:rPr>
                <w:b/>
              </w:rPr>
            </w:pPr>
            <w:r w:rsidRPr="004B64E1">
              <w:rPr>
                <w:b/>
              </w:rPr>
              <w:t xml:space="preserve"> Протокол </w:t>
            </w:r>
            <w:r>
              <w:rPr>
                <w:b/>
              </w:rPr>
              <w:t>№1</w:t>
            </w:r>
            <w:r w:rsidRPr="004B64E1">
              <w:rPr>
                <w:b/>
              </w:rPr>
              <w:t xml:space="preserve"> от </w:t>
            </w:r>
            <w:r>
              <w:rPr>
                <w:b/>
              </w:rPr>
              <w:t>01.11.2016г</w:t>
            </w:r>
          </w:p>
        </w:tc>
        <w:tc>
          <w:tcPr>
            <w:tcW w:w="5386" w:type="dxa"/>
          </w:tcPr>
          <w:p w:rsidR="0096262D" w:rsidRPr="004B64E1" w:rsidRDefault="0096262D" w:rsidP="000056A5">
            <w:pPr>
              <w:pStyle w:val="a6"/>
              <w:jc w:val="right"/>
              <w:rPr>
                <w:b/>
              </w:rPr>
            </w:pPr>
            <w:r w:rsidRPr="004B64E1">
              <w:rPr>
                <w:b/>
              </w:rPr>
              <w:t>УТВЕРЖДЕН:</w:t>
            </w:r>
          </w:p>
          <w:p w:rsidR="0096262D" w:rsidRPr="004B64E1" w:rsidRDefault="0096262D" w:rsidP="000056A5">
            <w:pPr>
              <w:pStyle w:val="a6"/>
              <w:jc w:val="right"/>
              <w:rPr>
                <w:b/>
              </w:rPr>
            </w:pPr>
            <w:r w:rsidRPr="004B64E1">
              <w:rPr>
                <w:b/>
              </w:rPr>
              <w:t xml:space="preserve">Директором </w:t>
            </w:r>
          </w:p>
          <w:p w:rsidR="0096262D" w:rsidRPr="004B64E1" w:rsidRDefault="0096262D" w:rsidP="000056A5">
            <w:pPr>
              <w:pStyle w:val="a6"/>
              <w:jc w:val="right"/>
              <w:rPr>
                <w:b/>
              </w:rPr>
            </w:pPr>
          </w:p>
          <w:p w:rsidR="0096262D" w:rsidRDefault="0096262D" w:rsidP="000056A5">
            <w:pPr>
              <w:jc w:val="right"/>
            </w:pPr>
            <w:r w:rsidRPr="004B64E1">
              <w:rPr>
                <w:b/>
              </w:rPr>
              <w:t xml:space="preserve">Приказ </w:t>
            </w:r>
            <w:r w:rsidRPr="00FA47EB">
              <w:t xml:space="preserve"> </w:t>
            </w:r>
            <w:r w:rsidRPr="00527E14">
              <w:rPr>
                <w:b/>
              </w:rPr>
              <w:t>от 03 ноября 2016 г № 50/1</w:t>
            </w:r>
          </w:p>
          <w:p w:rsidR="0096262D" w:rsidRPr="004B64E1" w:rsidRDefault="0096262D" w:rsidP="000056A5">
            <w:pPr>
              <w:pStyle w:val="a6"/>
              <w:rPr>
                <w:b/>
              </w:rPr>
            </w:pPr>
          </w:p>
        </w:tc>
      </w:tr>
    </w:tbl>
    <w:p w:rsidR="001E73DD" w:rsidRDefault="001E73DD" w:rsidP="008B6F8F">
      <w:pPr>
        <w:rPr>
          <w:b/>
          <w:bCs/>
        </w:rPr>
      </w:pPr>
    </w:p>
    <w:p w:rsidR="008B6F8F" w:rsidRDefault="00386E41" w:rsidP="00386E41">
      <w:pPr>
        <w:pStyle w:val="a3"/>
        <w:shd w:val="clear" w:color="auto" w:fill="FAFAFA"/>
        <w:spacing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</w:t>
      </w:r>
      <w:bookmarkStart w:id="0" w:name="_GoBack"/>
      <w:r w:rsidR="008B6F8F" w:rsidRPr="00895C5B">
        <w:rPr>
          <w:b/>
          <w:bCs/>
          <w:sz w:val="28"/>
          <w:szCs w:val="28"/>
        </w:rPr>
        <w:t>Положение</w:t>
      </w:r>
    </w:p>
    <w:p w:rsidR="008B6F8F" w:rsidRDefault="007F31F0" w:rsidP="00E83170">
      <w:pPr>
        <w:pStyle w:val="a3"/>
        <w:shd w:val="clear" w:color="auto" w:fill="FAFAFA"/>
        <w:spacing w:after="0" w:afterAutospacing="0"/>
        <w:contextualSpacing/>
        <w:jc w:val="center"/>
        <w:rPr>
          <w:sz w:val="28"/>
          <w:szCs w:val="28"/>
          <w:lang w:eastAsia="ar-SA"/>
        </w:rPr>
      </w:pPr>
      <w:r w:rsidRPr="00E83170">
        <w:rPr>
          <w:b/>
          <w:bCs/>
          <w:sz w:val="28"/>
          <w:szCs w:val="28"/>
        </w:rPr>
        <w:t>о комиссии</w:t>
      </w:r>
      <w:r w:rsidR="00EE4CD6" w:rsidRPr="00E83170">
        <w:rPr>
          <w:b/>
          <w:bCs/>
          <w:sz w:val="28"/>
          <w:szCs w:val="28"/>
        </w:rPr>
        <w:t xml:space="preserve"> по антикоррупционной</w:t>
      </w:r>
      <w:r w:rsidR="00547489" w:rsidRPr="00E83170">
        <w:rPr>
          <w:b/>
          <w:bCs/>
          <w:sz w:val="28"/>
          <w:szCs w:val="28"/>
        </w:rPr>
        <w:t xml:space="preserve"> политике</w:t>
      </w:r>
      <w:r w:rsidR="004A609C">
        <w:rPr>
          <w:b/>
          <w:bCs/>
          <w:sz w:val="28"/>
          <w:szCs w:val="28"/>
        </w:rPr>
        <w:t xml:space="preserve"> </w:t>
      </w:r>
      <w:bookmarkEnd w:id="0"/>
      <w:r w:rsidR="004A609C">
        <w:rPr>
          <w:b/>
          <w:bCs/>
          <w:sz w:val="28"/>
          <w:szCs w:val="28"/>
        </w:rPr>
        <w:t xml:space="preserve">в </w:t>
      </w:r>
      <w:r w:rsidR="004A609C" w:rsidRPr="004A609C">
        <w:rPr>
          <w:b/>
          <w:sz w:val="28"/>
          <w:szCs w:val="28"/>
          <w:lang w:eastAsia="ar-SA"/>
        </w:rPr>
        <w:t>МОУ «Основная общеобразовательная школа», с.Трубино Жуковского района</w:t>
      </w:r>
      <w:r w:rsidR="004A609C">
        <w:rPr>
          <w:sz w:val="28"/>
          <w:szCs w:val="28"/>
          <w:lang w:eastAsia="ar-SA"/>
        </w:rPr>
        <w:t xml:space="preserve"> </w:t>
      </w:r>
    </w:p>
    <w:p w:rsidR="004A609C" w:rsidRPr="00E83170" w:rsidRDefault="004A609C" w:rsidP="00E83170">
      <w:pPr>
        <w:pStyle w:val="a3"/>
        <w:shd w:val="clear" w:color="auto" w:fill="FAFAFA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9E1790" w:rsidRDefault="00A91A4A" w:rsidP="009E1790">
      <w:pPr>
        <w:pStyle w:val="a6"/>
        <w:jc w:val="both"/>
        <w:rPr>
          <w:sz w:val="13"/>
          <w:szCs w:val="13"/>
        </w:rPr>
      </w:pPr>
      <w:r w:rsidRPr="00895C5B">
        <w:t xml:space="preserve">Настоящее положение разработано в целях защиты прав и свобод граждан, обеспечения законности, правопорядка и </w:t>
      </w:r>
      <w:r w:rsidR="008F241D" w:rsidRPr="00895C5B">
        <w:t xml:space="preserve">общественной безопасности в образовательной организации. </w:t>
      </w:r>
      <w:r w:rsidRPr="00895C5B">
        <w:t>Определяет задачи, основные принципы противодействия коррупции и меры предупреждения коррупционных</w:t>
      </w:r>
      <w:r w:rsidRPr="008F241D">
        <w:rPr>
          <w:color w:val="000080"/>
        </w:rPr>
        <w:t xml:space="preserve"> </w:t>
      </w:r>
      <w:r w:rsidRPr="00DD2781">
        <w:t>правонарушений.</w:t>
      </w:r>
    </w:p>
    <w:p w:rsidR="00A91A4A" w:rsidRPr="009E1790" w:rsidRDefault="00A91A4A" w:rsidP="009E1790">
      <w:pPr>
        <w:pStyle w:val="a6"/>
        <w:jc w:val="both"/>
        <w:rPr>
          <w:sz w:val="13"/>
          <w:szCs w:val="13"/>
        </w:rPr>
      </w:pPr>
      <w:r w:rsidRPr="00717ADA">
        <w:rPr>
          <w:b/>
        </w:rPr>
        <w:t>1. Основные понятия, применяемые в настоящем положении.</w:t>
      </w:r>
    </w:p>
    <w:p w:rsidR="008F241D" w:rsidRDefault="0060461A" w:rsidP="009E1790">
      <w:pPr>
        <w:pStyle w:val="a6"/>
        <w:jc w:val="both"/>
      </w:pPr>
      <w:r>
        <w:t xml:space="preserve"> </w:t>
      </w:r>
      <w:r w:rsidR="007F31F0">
        <w:t xml:space="preserve">В </w:t>
      </w:r>
      <w:r w:rsidR="007F31F0" w:rsidRPr="008F241D">
        <w:t>положении</w:t>
      </w:r>
      <w:r w:rsidR="007F31F0">
        <w:t xml:space="preserve"> </w:t>
      </w:r>
      <w:r w:rsidR="007F31F0" w:rsidRPr="008F241D">
        <w:t>используются</w:t>
      </w:r>
      <w:r w:rsidR="00A91A4A" w:rsidRPr="008F241D">
        <w:t xml:space="preserve"> следующие основные понятия: </w:t>
      </w:r>
    </w:p>
    <w:p w:rsidR="00A91A4A" w:rsidRPr="009E1790" w:rsidRDefault="008F241D" w:rsidP="009E1790">
      <w:pPr>
        <w:pStyle w:val="a6"/>
        <w:jc w:val="both"/>
      </w:pPr>
      <w:r w:rsidRPr="008F241D">
        <w:rPr>
          <w:b/>
        </w:rPr>
        <w:t xml:space="preserve">- </w:t>
      </w:r>
      <w:r w:rsidR="00A91A4A" w:rsidRPr="008F241D">
        <w:rPr>
          <w:b/>
        </w:rPr>
        <w:t>антикоррупционная политика</w:t>
      </w:r>
      <w:r w:rsidR="00A91A4A" w:rsidRPr="008F241D">
        <w:t xml:space="preserve"> - </w:t>
      </w:r>
      <w:r w:rsidR="00A91A4A" w:rsidRPr="00EE337B">
        <w:t>деятельн</w:t>
      </w:r>
      <w:r w:rsidRPr="00EE337B">
        <w:t>ость</w:t>
      </w:r>
      <w:r w:rsidR="00EE337B" w:rsidRPr="00EE337B">
        <w:rPr>
          <w:b/>
        </w:rPr>
        <w:t xml:space="preserve"> </w:t>
      </w:r>
      <w:r w:rsidR="004A609C" w:rsidRPr="004A609C">
        <w:t>МОУ «Основная общеобразовательная школа</w:t>
      </w:r>
      <w:r w:rsidR="004A609C">
        <w:t xml:space="preserve">», с.Трубино Жуковского района </w:t>
      </w:r>
      <w:r w:rsidR="007F31F0">
        <w:t>по</w:t>
      </w:r>
      <w:r w:rsidR="00A91A4A" w:rsidRPr="008F241D">
        <w:t xml:space="preserve"> антикоррупционной политике, направленной на создание эффективной системы противодействия коррупции;</w:t>
      </w:r>
    </w:p>
    <w:p w:rsidR="00A91A4A" w:rsidRPr="008F241D" w:rsidRDefault="008F241D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rPr>
          <w:b/>
        </w:rPr>
        <w:t xml:space="preserve">антикоррупционная экспертиза </w:t>
      </w:r>
      <w:r w:rsidR="00A91A4A" w:rsidRPr="008F241D">
        <w:t>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A91A4A" w:rsidRPr="00386E41" w:rsidRDefault="008F241D" w:rsidP="009E1790">
      <w:pPr>
        <w:pStyle w:val="a6"/>
        <w:jc w:val="both"/>
      </w:pPr>
      <w:r>
        <w:t xml:space="preserve">- </w:t>
      </w:r>
      <w:r w:rsidR="00A91A4A" w:rsidRPr="008F241D">
        <w:t xml:space="preserve"> </w:t>
      </w:r>
      <w:r w:rsidR="00A91A4A" w:rsidRPr="008F241D">
        <w:rPr>
          <w:b/>
        </w:rPr>
        <w:t>коррупция -</w:t>
      </w:r>
      <w:r w:rsidR="00A91A4A" w:rsidRPr="008F241D"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</w:t>
      </w:r>
      <w:r>
        <w:t>ми, замещающими должно</w:t>
      </w:r>
      <w:r w:rsidR="00386E41">
        <w:t xml:space="preserve">сти в </w:t>
      </w:r>
      <w:r w:rsidR="004A609C" w:rsidRPr="004A609C">
        <w:t>МОУ «Основная общеобразовательная школа</w:t>
      </w:r>
      <w:r w:rsidR="004A609C">
        <w:t>», с.Трубино Жуковского района</w:t>
      </w:r>
      <w:r w:rsidR="00A91A4A" w:rsidRPr="008F241D"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A91A4A" w:rsidRPr="008F241D" w:rsidRDefault="008F241D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rPr>
          <w:b/>
        </w:rPr>
        <w:t>коррупционное правонарушение</w:t>
      </w:r>
      <w:r w:rsidR="00A91A4A" w:rsidRPr="008F241D"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A91A4A" w:rsidRPr="008F241D" w:rsidRDefault="008F241D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rPr>
          <w:b/>
        </w:rPr>
        <w:t>коррупциогенный фактор</w:t>
      </w:r>
      <w:r w:rsidR="00A91A4A" w:rsidRPr="008F241D"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A91A4A" w:rsidRPr="008F241D" w:rsidRDefault="0060461A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t xml:space="preserve"> </w:t>
      </w:r>
      <w:r w:rsidR="00A91A4A" w:rsidRPr="0060461A">
        <w:rPr>
          <w:b/>
        </w:rPr>
        <w:t>предупреждение коррупции -</w:t>
      </w:r>
      <w:r w:rsidR="00A91A4A" w:rsidRPr="008F241D">
        <w:t xml:space="preserve"> </w:t>
      </w:r>
      <w:r w:rsidR="007F31F0" w:rsidRPr="008F241D">
        <w:t>деятельн</w:t>
      </w:r>
      <w:r w:rsidR="007F31F0">
        <w:t>ость образовательной</w:t>
      </w:r>
      <w:r>
        <w:t xml:space="preserve"> </w:t>
      </w:r>
      <w:r w:rsidR="007F31F0">
        <w:t xml:space="preserve">организации </w:t>
      </w:r>
      <w:r w:rsidR="007F31F0" w:rsidRPr="008F241D">
        <w:t>по</w:t>
      </w:r>
      <w:r w:rsidR="00A91A4A" w:rsidRPr="008F241D">
        <w:t xml:space="preserve">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A91A4A" w:rsidRDefault="0060461A" w:rsidP="009E1790">
      <w:pPr>
        <w:pStyle w:val="a6"/>
        <w:jc w:val="both"/>
      </w:pPr>
      <w:r>
        <w:t xml:space="preserve">- </w:t>
      </w:r>
      <w:r w:rsidR="00A91A4A" w:rsidRPr="0060461A">
        <w:rPr>
          <w:b/>
        </w:rPr>
        <w:t>субъекты антикоррупционной политики</w:t>
      </w:r>
      <w:r w:rsidR="00A91A4A" w:rsidRPr="008F241D">
        <w:t xml:space="preserve"> - общественные и иные организации, уполномоченные в пределах своей компетенции осуществлять противодействие коррупции</w:t>
      </w:r>
      <w:r w:rsidR="00F5508E">
        <w:t>;</w:t>
      </w:r>
    </w:p>
    <w:p w:rsidR="00F5508E" w:rsidRPr="008F241D" w:rsidRDefault="00F5508E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Pr="00F5508E">
        <w:rPr>
          <w:b/>
        </w:rPr>
        <w:t>антикоррупционный мониторинг</w:t>
      </w:r>
      <w:r>
        <w:t>- наблюдение, анализ, оценка и прогноз коррупционных правонарушений, коррупционных факторов, а также форм противодействия коррупции.</w:t>
      </w:r>
    </w:p>
    <w:p w:rsidR="00A91A4A" w:rsidRPr="00717ADA" w:rsidRDefault="00A91A4A" w:rsidP="009E1790">
      <w:pPr>
        <w:pStyle w:val="a6"/>
        <w:jc w:val="both"/>
        <w:rPr>
          <w:b/>
          <w:sz w:val="13"/>
          <w:szCs w:val="13"/>
        </w:rPr>
      </w:pPr>
      <w:r w:rsidRPr="00717ADA">
        <w:rPr>
          <w:b/>
        </w:rPr>
        <w:t>2. Основные принципы противодействия коррупции.</w:t>
      </w:r>
    </w:p>
    <w:p w:rsidR="00A91A4A" w:rsidRPr="008F241D" w:rsidRDefault="00A91A4A" w:rsidP="009E1790">
      <w:pPr>
        <w:pStyle w:val="a6"/>
        <w:jc w:val="both"/>
        <w:rPr>
          <w:sz w:val="13"/>
          <w:szCs w:val="13"/>
        </w:rPr>
      </w:pPr>
      <w:r w:rsidRPr="008F241D">
        <w:t>Противодействие коррупци</w:t>
      </w:r>
      <w:r w:rsidR="0060461A">
        <w:t xml:space="preserve">и в образовательной организации </w:t>
      </w:r>
      <w:r w:rsidRPr="008F241D">
        <w:t>осуществляется на основе следующих основных принципов:</w:t>
      </w:r>
    </w:p>
    <w:p w:rsidR="00A91A4A" w:rsidRPr="008F241D" w:rsidRDefault="0060461A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A91A4A" w:rsidRPr="008F241D" w:rsidRDefault="0060461A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="00A91A4A" w:rsidRPr="008F241D">
        <w:t xml:space="preserve">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A91A4A" w:rsidRPr="008F241D" w:rsidRDefault="0060461A" w:rsidP="009E1790">
      <w:pPr>
        <w:pStyle w:val="a6"/>
        <w:jc w:val="both"/>
        <w:rPr>
          <w:sz w:val="13"/>
          <w:szCs w:val="13"/>
        </w:rPr>
      </w:pPr>
      <w:r>
        <w:lastRenderedPageBreak/>
        <w:t xml:space="preserve">- </w:t>
      </w:r>
      <w:r w:rsidR="00A91A4A" w:rsidRPr="008F241D">
        <w:t xml:space="preserve"> приоритета защиты прав и законных интересов физических и юридических лиц;</w:t>
      </w:r>
    </w:p>
    <w:p w:rsidR="00A91A4A" w:rsidRDefault="0060461A" w:rsidP="009E1790">
      <w:pPr>
        <w:pStyle w:val="a6"/>
        <w:jc w:val="both"/>
      </w:pPr>
      <w:r>
        <w:t xml:space="preserve">- </w:t>
      </w:r>
      <w:r w:rsidR="00A91A4A" w:rsidRPr="008F241D">
        <w:t xml:space="preserve"> взаимодействия с общественными объединениями и гражданами.</w:t>
      </w:r>
    </w:p>
    <w:p w:rsidR="00950ED7" w:rsidRDefault="00950ED7" w:rsidP="009E1790">
      <w:pPr>
        <w:pStyle w:val="a6"/>
        <w:jc w:val="both"/>
        <w:rPr>
          <w:b/>
        </w:rPr>
      </w:pPr>
      <w:r w:rsidRPr="00950ED7">
        <w:rPr>
          <w:b/>
        </w:rPr>
        <w:t>3.</w:t>
      </w:r>
      <w:r>
        <w:rPr>
          <w:b/>
        </w:rPr>
        <w:t xml:space="preserve"> Основные задачи </w:t>
      </w:r>
      <w:r w:rsidR="004A609C">
        <w:rPr>
          <w:b/>
        </w:rPr>
        <w:t>а</w:t>
      </w:r>
      <w:r>
        <w:rPr>
          <w:b/>
        </w:rPr>
        <w:t>нтикоррупционной комиссии.</w:t>
      </w:r>
    </w:p>
    <w:p w:rsidR="00950ED7" w:rsidRDefault="00950ED7" w:rsidP="009E1790">
      <w:pPr>
        <w:pStyle w:val="a6"/>
        <w:jc w:val="both"/>
      </w:pPr>
      <w:r w:rsidRPr="00950ED7">
        <w:t xml:space="preserve">3.1. </w:t>
      </w:r>
      <w:r>
        <w:t xml:space="preserve">Основными </w:t>
      </w:r>
      <w:r w:rsidRPr="00950ED7">
        <w:t>за</w:t>
      </w:r>
      <w:r>
        <w:t>дачами</w:t>
      </w:r>
      <w:r w:rsidRPr="00950ED7">
        <w:t xml:space="preserve"> </w:t>
      </w:r>
      <w:r w:rsidR="004A609C">
        <w:t>а</w:t>
      </w:r>
      <w:r w:rsidRPr="00950ED7">
        <w:t>нтикоррупционной комиссии</w:t>
      </w:r>
      <w:r>
        <w:t xml:space="preserve"> являются:</w:t>
      </w:r>
    </w:p>
    <w:p w:rsidR="00950ED7" w:rsidRDefault="00950ED7" w:rsidP="009E1790">
      <w:pPr>
        <w:pStyle w:val="a6"/>
        <w:jc w:val="both"/>
      </w:pPr>
      <w:r>
        <w:t>- разработка программных мероприятий по антикоррупционной политике образовательного учреждения и осуществление контроля за их реализацией;</w:t>
      </w:r>
    </w:p>
    <w:p w:rsidR="00950ED7" w:rsidRDefault="00950ED7" w:rsidP="009E1790">
      <w:pPr>
        <w:pStyle w:val="a6"/>
        <w:jc w:val="both"/>
      </w:pPr>
      <w:r>
        <w:t>- предупреждение коррупционных проявлений;</w:t>
      </w:r>
    </w:p>
    <w:p w:rsidR="00950ED7" w:rsidRDefault="00950ED7" w:rsidP="009E1790">
      <w:pPr>
        <w:pStyle w:val="a6"/>
        <w:jc w:val="both"/>
      </w:pPr>
      <w:r>
        <w:t>- формирование антикоррупционного общественного сознания;</w:t>
      </w:r>
    </w:p>
    <w:p w:rsidR="00950ED7" w:rsidRDefault="00950ED7" w:rsidP="009E1790">
      <w:pPr>
        <w:pStyle w:val="a6"/>
        <w:jc w:val="both"/>
      </w:pPr>
      <w:r>
        <w:t>-обеспечение прозрачности деятельности общеобразовательного учреждения</w:t>
      </w:r>
      <w:r w:rsidR="00E74811">
        <w:t>;</w:t>
      </w:r>
    </w:p>
    <w:p w:rsidR="00E74811" w:rsidRPr="00950ED7" w:rsidRDefault="00E74811" w:rsidP="009E1790">
      <w:pPr>
        <w:pStyle w:val="a6"/>
        <w:jc w:val="both"/>
        <w:rPr>
          <w:sz w:val="13"/>
          <w:szCs w:val="13"/>
        </w:rPr>
      </w:pPr>
      <w:r>
        <w:t>- формирование нетер</w:t>
      </w:r>
      <w:r w:rsidR="007F31F0">
        <w:t>пимого отношения к коррупционным</w:t>
      </w:r>
      <w:r>
        <w:t xml:space="preserve"> действиям.</w:t>
      </w:r>
    </w:p>
    <w:p w:rsidR="00A91A4A" w:rsidRDefault="00E74811" w:rsidP="009E1790">
      <w:pPr>
        <w:pStyle w:val="a6"/>
        <w:jc w:val="both"/>
        <w:rPr>
          <w:b/>
        </w:rPr>
      </w:pPr>
      <w:r>
        <w:rPr>
          <w:b/>
        </w:rPr>
        <w:t>4</w:t>
      </w:r>
      <w:r w:rsidR="00F5508E" w:rsidRPr="00F5508E">
        <w:rPr>
          <w:b/>
        </w:rPr>
        <w:t xml:space="preserve">.Состав </w:t>
      </w:r>
      <w:r w:rsidR="004A609C">
        <w:rPr>
          <w:b/>
        </w:rPr>
        <w:t>а</w:t>
      </w:r>
      <w:r w:rsidR="00F5508E" w:rsidRPr="00F5508E">
        <w:rPr>
          <w:b/>
        </w:rPr>
        <w:t>нтикоррупционной комиссии</w:t>
      </w:r>
      <w:r w:rsidR="00F5508E">
        <w:rPr>
          <w:b/>
        </w:rPr>
        <w:t>.</w:t>
      </w:r>
    </w:p>
    <w:p w:rsidR="00F5508E" w:rsidRDefault="00E74811" w:rsidP="009E1790">
      <w:pPr>
        <w:pStyle w:val="a6"/>
        <w:jc w:val="both"/>
      </w:pPr>
      <w:r>
        <w:t>4</w:t>
      </w:r>
      <w:r w:rsidR="00F5508E">
        <w:t xml:space="preserve">.1. Персональный состав </w:t>
      </w:r>
      <w:r w:rsidR="004A609C">
        <w:t>а</w:t>
      </w:r>
      <w:r w:rsidR="00F5508E">
        <w:t>нтикоррупционной комиссии устанавливается директором образовательного учреждения.</w:t>
      </w:r>
    </w:p>
    <w:p w:rsidR="00F5508E" w:rsidRDefault="00E74811" w:rsidP="009E1790">
      <w:pPr>
        <w:pStyle w:val="a6"/>
        <w:jc w:val="both"/>
      </w:pPr>
      <w:r>
        <w:t>4</w:t>
      </w:r>
      <w:r w:rsidR="00F5508E">
        <w:t>.2. Антикоррупционная комис</w:t>
      </w:r>
      <w:r w:rsidR="009E1790">
        <w:t>си</w:t>
      </w:r>
      <w:r w:rsidR="00F5508E">
        <w:t>я формируется из числа сотрудников образовательного учреждения.</w:t>
      </w:r>
    </w:p>
    <w:p w:rsidR="00F5508E" w:rsidRDefault="00E74811" w:rsidP="009E1790">
      <w:pPr>
        <w:pStyle w:val="a6"/>
        <w:jc w:val="both"/>
      </w:pPr>
      <w:r>
        <w:t>4</w:t>
      </w:r>
      <w:r w:rsidR="00F5508E">
        <w:t xml:space="preserve">.3. Председатель </w:t>
      </w:r>
      <w:r w:rsidR="004A609C">
        <w:t>а</w:t>
      </w:r>
      <w:r w:rsidR="00F5508E">
        <w:t>нтикоррупционной комиссии:</w:t>
      </w:r>
    </w:p>
    <w:p w:rsidR="00F5508E" w:rsidRDefault="00F5508E" w:rsidP="009E1790">
      <w:pPr>
        <w:pStyle w:val="a6"/>
        <w:jc w:val="both"/>
      </w:pPr>
      <w:r>
        <w:t>- организует ее работу в соответствии с определенными ей задачами;</w:t>
      </w:r>
    </w:p>
    <w:p w:rsidR="00F5508E" w:rsidRDefault="00F5508E" w:rsidP="009E1790">
      <w:pPr>
        <w:pStyle w:val="a6"/>
        <w:jc w:val="both"/>
      </w:pPr>
      <w:r>
        <w:t>- определяет место, время проведения и п</w:t>
      </w:r>
      <w:r w:rsidR="009E1790">
        <w:t>овестку дня заседа</w:t>
      </w:r>
      <w:r>
        <w:t xml:space="preserve">ний </w:t>
      </w:r>
      <w:r w:rsidR="004A609C">
        <w:t>а</w:t>
      </w:r>
      <w:r>
        <w:t>нтикоррупционной комиссии;</w:t>
      </w:r>
    </w:p>
    <w:p w:rsidR="00F5508E" w:rsidRDefault="009E1790" w:rsidP="009E1790">
      <w:pPr>
        <w:pStyle w:val="a6"/>
        <w:jc w:val="both"/>
      </w:pPr>
      <w:r>
        <w:t>- дает соотве</w:t>
      </w:r>
      <w:r w:rsidR="00F5508E">
        <w:t>тствующие поручения членам комиссии.</w:t>
      </w:r>
    </w:p>
    <w:p w:rsidR="00F5508E" w:rsidRDefault="00E74811" w:rsidP="009E1790">
      <w:pPr>
        <w:pStyle w:val="a6"/>
        <w:jc w:val="both"/>
      </w:pPr>
      <w:r>
        <w:t>4</w:t>
      </w:r>
      <w:r w:rsidR="00F5508E">
        <w:t xml:space="preserve">.4. Секретарь </w:t>
      </w:r>
      <w:r w:rsidR="004A609C">
        <w:t>а</w:t>
      </w:r>
      <w:r w:rsidR="00F5508E">
        <w:t>нтикоррупционной комиссии:</w:t>
      </w:r>
    </w:p>
    <w:p w:rsidR="00F5508E" w:rsidRDefault="00F5508E" w:rsidP="009E1790">
      <w:pPr>
        <w:pStyle w:val="a6"/>
        <w:jc w:val="both"/>
      </w:pPr>
      <w:r>
        <w:t xml:space="preserve">- организует подготовку материалов к заседаниям </w:t>
      </w:r>
      <w:r w:rsidR="004A609C">
        <w:t>а</w:t>
      </w:r>
      <w:r>
        <w:t xml:space="preserve">нтикоррупционной комиссии, а также </w:t>
      </w:r>
      <w:r w:rsidR="001C39B9">
        <w:t>проектов ее решения;</w:t>
      </w:r>
    </w:p>
    <w:p w:rsidR="001C39B9" w:rsidRDefault="001C39B9" w:rsidP="009E1790">
      <w:pPr>
        <w:pStyle w:val="a6"/>
        <w:jc w:val="both"/>
      </w:pPr>
      <w:r>
        <w:t xml:space="preserve">- информирует членов </w:t>
      </w:r>
      <w:r w:rsidR="004A609C">
        <w:t>а</w:t>
      </w:r>
      <w:r>
        <w:t xml:space="preserve">нтикоррупционной комиссии о месте, времени и повестке дня очередного заседания </w:t>
      </w:r>
      <w:r w:rsidR="004A609C">
        <w:t>а</w:t>
      </w:r>
      <w:r>
        <w:t xml:space="preserve">нтикоррупционной комиссии, обеспечивает их необходимыми справочно-информационными материалами; </w:t>
      </w:r>
    </w:p>
    <w:p w:rsidR="001C39B9" w:rsidRDefault="001C39B9" w:rsidP="009E1790">
      <w:pPr>
        <w:pStyle w:val="a6"/>
        <w:jc w:val="both"/>
      </w:pPr>
      <w:r>
        <w:t xml:space="preserve">- ведет протокол заседания </w:t>
      </w:r>
      <w:r w:rsidR="004A609C">
        <w:t>а</w:t>
      </w:r>
      <w:r>
        <w:t>нтикоррупционной комиссии.</w:t>
      </w:r>
    </w:p>
    <w:p w:rsidR="001C39B9" w:rsidRDefault="00E74811" w:rsidP="009E1790">
      <w:pPr>
        <w:pStyle w:val="a6"/>
        <w:jc w:val="both"/>
      </w:pPr>
      <w:r>
        <w:t>4</w:t>
      </w:r>
      <w:r w:rsidR="001C39B9">
        <w:t xml:space="preserve">.5. Председатель </w:t>
      </w:r>
      <w:r w:rsidR="004A609C">
        <w:t>а</w:t>
      </w:r>
      <w:r w:rsidR="001C39B9">
        <w:t>нтикоррупционной комиссии и ее члены осуществляют свою деятельность на общественных началах.</w:t>
      </w:r>
    </w:p>
    <w:p w:rsidR="00A91A4A" w:rsidRDefault="00E74811" w:rsidP="009E1790">
      <w:pPr>
        <w:pStyle w:val="a6"/>
        <w:jc w:val="both"/>
        <w:rPr>
          <w:b/>
        </w:rPr>
      </w:pPr>
      <w:r>
        <w:rPr>
          <w:b/>
        </w:rPr>
        <w:t>5</w:t>
      </w:r>
      <w:r w:rsidR="001C39B9" w:rsidRPr="001C39B9">
        <w:rPr>
          <w:b/>
        </w:rPr>
        <w:t>.</w:t>
      </w:r>
      <w:r w:rsidR="00950ED7">
        <w:rPr>
          <w:b/>
        </w:rPr>
        <w:t xml:space="preserve"> Полномочия </w:t>
      </w:r>
      <w:r w:rsidR="004A609C">
        <w:rPr>
          <w:b/>
        </w:rPr>
        <w:t>а</w:t>
      </w:r>
      <w:r w:rsidRPr="00E74811">
        <w:rPr>
          <w:b/>
        </w:rPr>
        <w:t>нтикоррупционной комиссии</w:t>
      </w:r>
      <w:r>
        <w:rPr>
          <w:b/>
        </w:rPr>
        <w:t>.</w:t>
      </w:r>
    </w:p>
    <w:p w:rsidR="00E74811" w:rsidRDefault="00E74811" w:rsidP="009E1790">
      <w:pPr>
        <w:pStyle w:val="a6"/>
        <w:jc w:val="both"/>
      </w:pPr>
      <w:r>
        <w:t>5.1. Антикоррупционная комиссия в своей деятельности вправе осуществлять следующие полномочия:</w:t>
      </w:r>
    </w:p>
    <w:p w:rsidR="00E74811" w:rsidRDefault="00E74811" w:rsidP="009E1790">
      <w:pPr>
        <w:pStyle w:val="a6"/>
        <w:jc w:val="both"/>
      </w:pPr>
      <w:r>
        <w:t>- представлять информацию о работе по исполнению Программы по противодействию коррупции;</w:t>
      </w:r>
    </w:p>
    <w:p w:rsidR="00E74811" w:rsidRDefault="00E74811" w:rsidP="009E1790">
      <w:pPr>
        <w:pStyle w:val="a6"/>
        <w:jc w:val="both"/>
      </w:pPr>
      <w:r>
        <w:t xml:space="preserve">- заслушивать на своих заседаниях руководителей структурных </w:t>
      </w:r>
      <w:r w:rsidR="007F31F0">
        <w:t>подразделений о</w:t>
      </w:r>
      <w:r>
        <w:t xml:space="preserve"> проводимой работе по предупреждению коррупционных правонарушений;</w:t>
      </w:r>
    </w:p>
    <w:p w:rsidR="00E74811" w:rsidRDefault="00E74811" w:rsidP="009E1790">
      <w:pPr>
        <w:pStyle w:val="a6"/>
        <w:jc w:val="both"/>
      </w:pPr>
      <w:r>
        <w:t>- рассматривать ход исполнения Программы на заседаниях, оперативных совещаниях;</w:t>
      </w:r>
    </w:p>
    <w:p w:rsidR="00E74811" w:rsidRDefault="00E74811" w:rsidP="009E1790">
      <w:pPr>
        <w:pStyle w:val="a6"/>
        <w:jc w:val="both"/>
      </w:pPr>
      <w:r>
        <w:t>- осуществлять проверку структурных подразделений образовательного учреждения;</w:t>
      </w:r>
    </w:p>
    <w:p w:rsidR="00E74811" w:rsidRDefault="00E74811" w:rsidP="009E1790">
      <w:pPr>
        <w:pStyle w:val="a6"/>
        <w:jc w:val="both"/>
      </w:pPr>
      <w:r>
        <w:t>- осуществлять проверку и давать правовую оценку внутренней документации образовательного учреждения с целью проведения антикоррупционных мероприятий;</w:t>
      </w:r>
    </w:p>
    <w:p w:rsidR="00E74811" w:rsidRDefault="00E74811" w:rsidP="009E1790">
      <w:pPr>
        <w:pStyle w:val="a6"/>
        <w:jc w:val="both"/>
      </w:pPr>
      <w:r>
        <w:t>- осуществлять контроль за ведением документов строгой отчетности в образовательном учреждении;</w:t>
      </w:r>
    </w:p>
    <w:p w:rsidR="00E74811" w:rsidRPr="00E74811" w:rsidRDefault="00E74811" w:rsidP="009E1790">
      <w:pPr>
        <w:pStyle w:val="a6"/>
        <w:jc w:val="both"/>
      </w:pPr>
      <w:r>
        <w:t>- осуществлять взаимодействие с правоохранительными органами в целях обмена информацией и проведении антикоррупционных мероприятий.</w:t>
      </w:r>
    </w:p>
    <w:p w:rsidR="001C39B9" w:rsidRPr="00717ADA" w:rsidRDefault="00B33F58" w:rsidP="009E1790">
      <w:pPr>
        <w:pStyle w:val="a6"/>
        <w:jc w:val="both"/>
        <w:rPr>
          <w:b/>
        </w:rPr>
      </w:pPr>
      <w:r>
        <w:rPr>
          <w:b/>
        </w:rPr>
        <w:t>6</w:t>
      </w:r>
      <w:r w:rsidR="001C39B9" w:rsidRPr="00717ADA">
        <w:rPr>
          <w:b/>
        </w:rPr>
        <w:t xml:space="preserve">. Основные меры предупреждения коррупционных правонарушений. 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6</w:t>
      </w:r>
      <w:r w:rsidR="002847EA">
        <w:t xml:space="preserve">.1. </w:t>
      </w:r>
      <w:r w:rsidR="001C39B9" w:rsidRPr="008F241D">
        <w:t>Предупреждение коррупционных правонарушений осуществляется путем применения следующих мер:</w:t>
      </w:r>
    </w:p>
    <w:p w:rsidR="001C39B9" w:rsidRPr="008F241D" w:rsidRDefault="001C39B9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Pr="008F241D">
        <w:t xml:space="preserve"> разработка и реализация антикоррупционных программ;</w:t>
      </w:r>
    </w:p>
    <w:p w:rsidR="001C39B9" w:rsidRPr="008F241D" w:rsidRDefault="001C39B9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Pr="008F241D">
        <w:t>проведение антикоррупционной экспертизы правовых актов и их проектов;</w:t>
      </w:r>
    </w:p>
    <w:p w:rsidR="001C39B9" w:rsidRPr="008F241D" w:rsidRDefault="001C39B9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Pr="008F241D">
        <w:t xml:space="preserve"> антикоррупционные образование и пропаганда;</w:t>
      </w:r>
    </w:p>
    <w:p w:rsidR="001C39B9" w:rsidRPr="008F241D" w:rsidRDefault="001C39B9" w:rsidP="009E1790">
      <w:pPr>
        <w:pStyle w:val="a6"/>
        <w:jc w:val="both"/>
        <w:rPr>
          <w:sz w:val="13"/>
          <w:szCs w:val="13"/>
        </w:rPr>
      </w:pPr>
      <w:r>
        <w:t xml:space="preserve">- </w:t>
      </w:r>
      <w:r w:rsidRPr="008F241D">
        <w:t>иные меры, предусмотренные законодательством Российской Федерации.</w:t>
      </w:r>
    </w:p>
    <w:p w:rsidR="001C39B9" w:rsidRPr="00717ADA" w:rsidRDefault="00B33F58" w:rsidP="009E1790">
      <w:pPr>
        <w:pStyle w:val="a6"/>
        <w:jc w:val="both"/>
        <w:rPr>
          <w:b/>
          <w:sz w:val="13"/>
          <w:szCs w:val="13"/>
        </w:rPr>
      </w:pPr>
      <w:r>
        <w:rPr>
          <w:b/>
        </w:rPr>
        <w:t>7</w:t>
      </w:r>
      <w:r w:rsidR="001C39B9" w:rsidRPr="00717ADA">
        <w:rPr>
          <w:b/>
        </w:rPr>
        <w:t>. План мероприятий по реализации стратегии антикоррупционной политики.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7</w:t>
      </w:r>
      <w:r w:rsidR="001C39B9">
        <w:t xml:space="preserve">.1. </w:t>
      </w:r>
      <w:r w:rsidR="001C39B9" w:rsidRPr="008F241D">
        <w:t xml:space="preserve">План мероприятий по реализации стратегии антикоррупционной политики является комплексной мерой, обеспечивающей согласованное применение правовых, </w:t>
      </w:r>
      <w:r w:rsidR="001C39B9" w:rsidRPr="008F241D">
        <w:lastRenderedPageBreak/>
        <w:t xml:space="preserve">экономических, образовательных, воспитательных, организационных и иных мер, направленных на противодействие коррупции </w:t>
      </w:r>
      <w:r w:rsidR="007F31F0" w:rsidRPr="008F241D">
        <w:t xml:space="preserve">в </w:t>
      </w:r>
      <w:r w:rsidR="007F31F0">
        <w:t>образовательной</w:t>
      </w:r>
      <w:r w:rsidR="001C39B9">
        <w:t xml:space="preserve"> организации.</w:t>
      </w:r>
    </w:p>
    <w:p w:rsidR="001C39B9" w:rsidRDefault="00B33F58" w:rsidP="009E1790">
      <w:pPr>
        <w:pStyle w:val="a6"/>
        <w:jc w:val="both"/>
        <w:rPr>
          <w:sz w:val="13"/>
          <w:szCs w:val="13"/>
        </w:rPr>
      </w:pPr>
      <w:r>
        <w:t>7</w:t>
      </w:r>
      <w:r w:rsidR="001C39B9">
        <w:t xml:space="preserve">.2. </w:t>
      </w:r>
      <w:r w:rsidR="001C39B9" w:rsidRPr="008F241D">
        <w:t xml:space="preserve">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7</w:t>
      </w:r>
      <w:r w:rsidR="001C39B9" w:rsidRPr="0060461A">
        <w:t>.3</w:t>
      </w:r>
      <w:r w:rsidR="001C39B9">
        <w:t xml:space="preserve">. </w:t>
      </w:r>
      <w:r w:rsidR="001C39B9" w:rsidRPr="008F241D">
        <w:t xml:space="preserve"> Разработка и принятие плана мероприятий по реализации стратегии антикоррупционной политики осуществляется в порядке, установленном </w:t>
      </w:r>
      <w:r w:rsidR="007F31F0" w:rsidRPr="008F241D">
        <w:t>законодательством.</w:t>
      </w:r>
    </w:p>
    <w:p w:rsidR="001C39B9" w:rsidRPr="00717ADA" w:rsidRDefault="00B33F58" w:rsidP="009E1790">
      <w:pPr>
        <w:pStyle w:val="a6"/>
        <w:jc w:val="both"/>
        <w:rPr>
          <w:b/>
          <w:sz w:val="13"/>
          <w:szCs w:val="13"/>
        </w:rPr>
      </w:pPr>
      <w:r>
        <w:rPr>
          <w:b/>
        </w:rPr>
        <w:t>8</w:t>
      </w:r>
      <w:r w:rsidR="001C39B9" w:rsidRPr="00717ADA">
        <w:rPr>
          <w:b/>
        </w:rPr>
        <w:t>. Антикоррупционная экспертиза правовых актов и их проектов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8</w:t>
      </w:r>
      <w:r w:rsidR="001C39B9">
        <w:t xml:space="preserve">.1. </w:t>
      </w:r>
      <w:r w:rsidR="001C39B9" w:rsidRPr="008F241D">
        <w:t xml:space="preserve">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8</w:t>
      </w:r>
      <w:r w:rsidR="001C39B9">
        <w:t xml:space="preserve">.2. </w:t>
      </w:r>
      <w:r w:rsidR="001C39B9" w:rsidRPr="008F241D">
        <w:t xml:space="preserve">Решение о проведении антикоррупционной экспертизы правовых актов и их проектов принимается руководителем </w:t>
      </w:r>
      <w:r w:rsidR="009E1790">
        <w:t>образовательной о</w:t>
      </w:r>
      <w:r w:rsidR="001C39B9">
        <w:t>р</w:t>
      </w:r>
      <w:r w:rsidR="009E1790">
        <w:t>г</w:t>
      </w:r>
      <w:r w:rsidR="001C39B9">
        <w:t>анизации.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8</w:t>
      </w:r>
      <w:r w:rsidR="001C39B9">
        <w:t xml:space="preserve">.3. </w:t>
      </w:r>
      <w:r w:rsidR="001C39B9" w:rsidRPr="008F241D">
        <w:t>Граждане (ученики, родители, работники) вправе обратиться к председателю комиссии по</w:t>
      </w:r>
      <w:r w:rsidR="001C39B9">
        <w:t xml:space="preserve"> антикоррупционной политике образовательной </w:t>
      </w:r>
      <w:r w:rsidR="007F31F0">
        <w:t xml:space="preserve">организации </w:t>
      </w:r>
      <w:r w:rsidR="007F31F0" w:rsidRPr="008F241D">
        <w:t>с</w:t>
      </w:r>
      <w:r w:rsidR="001C39B9" w:rsidRPr="008F241D">
        <w:t xml:space="preserve"> обращением о проведении антикоррупционной экспертизы действующих правовых актов.</w:t>
      </w:r>
    </w:p>
    <w:p w:rsidR="001C39B9" w:rsidRPr="00717ADA" w:rsidRDefault="00B33F58" w:rsidP="009E1790">
      <w:pPr>
        <w:pStyle w:val="a6"/>
        <w:jc w:val="both"/>
        <w:rPr>
          <w:b/>
          <w:sz w:val="13"/>
          <w:szCs w:val="13"/>
        </w:rPr>
      </w:pPr>
      <w:r>
        <w:rPr>
          <w:b/>
        </w:rPr>
        <w:t>9</w:t>
      </w:r>
      <w:r w:rsidR="00FE0BD9">
        <w:rPr>
          <w:b/>
        </w:rPr>
        <w:t>. Антикоррупционное</w:t>
      </w:r>
      <w:r w:rsidR="001C39B9" w:rsidRPr="00717ADA">
        <w:rPr>
          <w:b/>
        </w:rPr>
        <w:t xml:space="preserve"> образование и пропаганда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9</w:t>
      </w:r>
      <w:r w:rsidR="001C39B9">
        <w:t xml:space="preserve">.1. </w:t>
      </w:r>
      <w:r w:rsidR="001C39B9" w:rsidRPr="008F241D">
        <w:t xml:space="preserve"> Для решения задач по формированию антикоррупционного мировоззрения, повышения уровня правосознания и правовой культу</w:t>
      </w:r>
      <w:r w:rsidR="009E1790">
        <w:t>ры, обр</w:t>
      </w:r>
      <w:r w:rsidR="001C39B9">
        <w:t xml:space="preserve">азовательном </w:t>
      </w:r>
      <w:r w:rsidR="007F31F0">
        <w:t xml:space="preserve">учреждении </w:t>
      </w:r>
      <w:r w:rsidR="007F31F0" w:rsidRPr="008F241D">
        <w:t>в</w:t>
      </w:r>
      <w:r w:rsidR="001C39B9" w:rsidRPr="008F241D">
        <w:t xml:space="preserve"> установленном порядке организуется изучение правовых и морально-этических аспектов деятельности.</w:t>
      </w:r>
    </w:p>
    <w:p w:rsidR="001C39B9" w:rsidRPr="000F7122" w:rsidRDefault="00B33F58" w:rsidP="009E1790">
      <w:pPr>
        <w:pStyle w:val="a6"/>
        <w:jc w:val="both"/>
      </w:pPr>
      <w:r w:rsidRPr="000F7122">
        <w:t>9</w:t>
      </w:r>
      <w:r w:rsidR="001C39B9" w:rsidRPr="000F7122">
        <w:t xml:space="preserve">.2. Организация антикоррупционного образования </w:t>
      </w:r>
      <w:r w:rsidR="007F31F0" w:rsidRPr="000F7122">
        <w:t>осуществляется.</w:t>
      </w:r>
    </w:p>
    <w:p w:rsidR="00B33F58" w:rsidRDefault="00B33F58" w:rsidP="009E1790">
      <w:pPr>
        <w:pStyle w:val="a6"/>
        <w:jc w:val="both"/>
      </w:pPr>
      <w:r>
        <w:t>9</w:t>
      </w:r>
      <w:r w:rsidR="001C39B9">
        <w:t xml:space="preserve">.3.  </w:t>
      </w:r>
      <w:r w:rsidR="001C39B9" w:rsidRPr="008F241D"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</w:t>
      </w:r>
      <w:r w:rsidR="001C39B9">
        <w:t xml:space="preserve">я просветительская работа в образовательной </w:t>
      </w:r>
      <w:r w:rsidR="007F31F0">
        <w:t xml:space="preserve">организации </w:t>
      </w:r>
      <w:r w:rsidR="007F31F0" w:rsidRPr="008F241D">
        <w:t>по</w:t>
      </w:r>
      <w:r w:rsidR="001C39B9" w:rsidRPr="008F241D">
        <w:t xml:space="preserve">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1C39B9" w:rsidRPr="00B33F58" w:rsidRDefault="00B33F58" w:rsidP="009E1790">
      <w:pPr>
        <w:pStyle w:val="a6"/>
        <w:jc w:val="both"/>
      </w:pPr>
      <w:r>
        <w:t>9</w:t>
      </w:r>
      <w:r w:rsidR="001C39B9">
        <w:t xml:space="preserve">.4. </w:t>
      </w:r>
      <w:r w:rsidR="001C39B9" w:rsidRPr="008F241D">
        <w:t xml:space="preserve"> Организация антикоррупционной пропаганды осуществляется в соответствии с законодательством Российской Федерации.</w:t>
      </w:r>
    </w:p>
    <w:p w:rsidR="001C39B9" w:rsidRPr="00717ADA" w:rsidRDefault="00B33F58" w:rsidP="009E1790">
      <w:pPr>
        <w:pStyle w:val="a6"/>
        <w:jc w:val="both"/>
        <w:rPr>
          <w:b/>
          <w:sz w:val="13"/>
          <w:szCs w:val="13"/>
        </w:rPr>
      </w:pPr>
      <w:r>
        <w:rPr>
          <w:b/>
        </w:rPr>
        <w:t>10</w:t>
      </w:r>
      <w:r w:rsidR="001C39B9" w:rsidRPr="00717ADA">
        <w:rPr>
          <w:b/>
        </w:rPr>
        <w:t>. Внедрение антикоррупционных механизмов.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1C39B9">
        <w:t xml:space="preserve">.1. </w:t>
      </w:r>
      <w:r w:rsidR="001C39B9" w:rsidRPr="008F241D">
        <w:t>Проведение совещания с работниками школы по вопросам антикоррупционной политики в образовании.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1C39B9">
        <w:t xml:space="preserve">.2. </w:t>
      </w:r>
      <w:r w:rsidR="001C39B9" w:rsidRPr="008F241D">
        <w:t>Усиление воспитательной и разъяснительной работы среди административного и преподавательского соста</w:t>
      </w:r>
      <w:r w:rsidR="001C39B9">
        <w:t xml:space="preserve">ва в образовательной организации </w:t>
      </w:r>
      <w:r w:rsidR="001C39B9" w:rsidRPr="008F241D">
        <w:t>по недопущению фактов вымогательства и получения денежных средств.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4A609C">
        <w:t>.</w:t>
      </w:r>
      <w:r w:rsidR="001C39B9">
        <w:t xml:space="preserve">3. </w:t>
      </w:r>
      <w:r w:rsidR="001C39B9" w:rsidRPr="008F241D">
        <w:t>Учас</w:t>
      </w:r>
      <w:r w:rsidR="001C39B9">
        <w:t xml:space="preserve">тие в комплексных проверках образовательной </w:t>
      </w:r>
      <w:r w:rsidR="007F31F0">
        <w:t xml:space="preserve">организации </w:t>
      </w:r>
      <w:r w:rsidR="007F31F0" w:rsidRPr="008F241D">
        <w:t>по</w:t>
      </w:r>
      <w:r w:rsidR="001C39B9" w:rsidRPr="008F241D">
        <w:t xml:space="preserve"> порядку привлечения внебюджетных средств и их целевому использованию.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1C39B9">
        <w:t xml:space="preserve">.4. </w:t>
      </w:r>
      <w:r w:rsidR="001C39B9" w:rsidRPr="008F241D">
        <w:t xml:space="preserve"> Усиление </w:t>
      </w:r>
      <w:r w:rsidR="007F31F0" w:rsidRPr="008F241D">
        <w:t xml:space="preserve">контроля </w:t>
      </w:r>
      <w:r w:rsidR="007F31F0">
        <w:t>за</w:t>
      </w:r>
      <w:r w:rsidR="001C39B9" w:rsidRPr="008F241D">
        <w:t xml:space="preserve"> ведением документов строгой </w:t>
      </w:r>
      <w:r w:rsidR="007F31F0" w:rsidRPr="008F241D">
        <w:t>отчетности.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1C39B9">
        <w:t xml:space="preserve">.5. </w:t>
      </w:r>
      <w:r w:rsidR="001C39B9" w:rsidRPr="008F241D">
        <w:t>Анализ о состоянии работы и мерах по предупреждению коррупционных правонарушений</w:t>
      </w:r>
      <w:r w:rsidR="001C39B9">
        <w:t xml:space="preserve"> </w:t>
      </w:r>
      <w:r w:rsidR="007F31F0">
        <w:t>в образовательной</w:t>
      </w:r>
      <w:r w:rsidR="001C39B9">
        <w:t xml:space="preserve"> организации </w:t>
      </w:r>
      <w:r w:rsidR="001C39B9" w:rsidRPr="008F241D">
        <w:t>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1C39B9" w:rsidRPr="008F241D" w:rsidRDefault="00B33F58" w:rsidP="009E1790">
      <w:pPr>
        <w:pStyle w:val="a6"/>
        <w:jc w:val="both"/>
        <w:rPr>
          <w:sz w:val="13"/>
          <w:szCs w:val="13"/>
        </w:rPr>
      </w:pPr>
      <w:r>
        <w:t>10</w:t>
      </w:r>
      <w:r w:rsidR="001C39B9">
        <w:t xml:space="preserve">.6. </w:t>
      </w:r>
      <w:r w:rsidR="001C39B9" w:rsidRPr="008F241D">
        <w:t>Анализ заявлений, обращений граждан на предмет наличия в них информации о фактах коррупц</w:t>
      </w:r>
      <w:r w:rsidR="001C39B9">
        <w:t xml:space="preserve">ии в образовательную организацию. </w:t>
      </w:r>
      <w:r w:rsidR="001C39B9" w:rsidRPr="008F241D">
        <w:t xml:space="preserve"> Принятие по результатам проверок организационных мер, направленных на предупреждение подобных фактов.</w:t>
      </w:r>
    </w:p>
    <w:p w:rsidR="001C39B9" w:rsidRPr="008F241D" w:rsidRDefault="00B33F58" w:rsidP="009E1790">
      <w:pPr>
        <w:pStyle w:val="a6"/>
        <w:jc w:val="both"/>
        <w:rPr>
          <w:rFonts w:ascii="Verdana" w:hAnsi="Verdana"/>
          <w:sz w:val="13"/>
          <w:szCs w:val="13"/>
        </w:rPr>
      </w:pPr>
      <w:r>
        <w:t>10</w:t>
      </w:r>
      <w:r w:rsidR="001C39B9">
        <w:t xml:space="preserve">.7. </w:t>
      </w:r>
      <w:r w:rsidR="001C39B9" w:rsidRPr="008F241D">
        <w:t xml:space="preserve"> Обеспечение работы телефона «горячей линии» в период подготовки к итоговой аттестации по форме </w:t>
      </w:r>
      <w:r w:rsidR="002E68FD">
        <w:t>ОГЭ</w:t>
      </w:r>
      <w:r w:rsidR="001C39B9" w:rsidRPr="008F241D">
        <w:t>.</w:t>
      </w:r>
    </w:p>
    <w:p w:rsidR="001C39B9" w:rsidRPr="008F241D" w:rsidRDefault="001C39B9" w:rsidP="009E1790">
      <w:pPr>
        <w:pStyle w:val="a6"/>
        <w:jc w:val="both"/>
        <w:rPr>
          <w:rFonts w:ascii="Verdana" w:hAnsi="Verdana"/>
          <w:sz w:val="13"/>
          <w:szCs w:val="13"/>
        </w:rPr>
      </w:pPr>
    </w:p>
    <w:p w:rsidR="00A91A4A" w:rsidRPr="008F241D" w:rsidRDefault="00A91A4A" w:rsidP="009E1790">
      <w:pPr>
        <w:pStyle w:val="a6"/>
        <w:jc w:val="both"/>
        <w:rPr>
          <w:rFonts w:ascii="Verdana" w:hAnsi="Verdana"/>
          <w:sz w:val="13"/>
          <w:szCs w:val="13"/>
        </w:rPr>
      </w:pPr>
    </w:p>
    <w:p w:rsidR="00A91A4A" w:rsidRPr="008F241D" w:rsidRDefault="00A91A4A" w:rsidP="009E1790">
      <w:pPr>
        <w:pStyle w:val="a6"/>
        <w:jc w:val="both"/>
        <w:rPr>
          <w:rFonts w:ascii="Verdana" w:hAnsi="Verdana"/>
          <w:sz w:val="13"/>
          <w:szCs w:val="13"/>
        </w:rPr>
      </w:pPr>
    </w:p>
    <w:sectPr w:rsidR="00A91A4A" w:rsidRPr="008F241D" w:rsidSect="009626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65A1"/>
    <w:multiLevelType w:val="multilevel"/>
    <w:tmpl w:val="208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A4A"/>
    <w:rsid w:val="00000023"/>
    <w:rsid w:val="00001B88"/>
    <w:rsid w:val="000028D9"/>
    <w:rsid w:val="000056A5"/>
    <w:rsid w:val="00006D1D"/>
    <w:rsid w:val="00007E41"/>
    <w:rsid w:val="00010738"/>
    <w:rsid w:val="000115DC"/>
    <w:rsid w:val="00013B21"/>
    <w:rsid w:val="00014B0A"/>
    <w:rsid w:val="00014D30"/>
    <w:rsid w:val="000150B8"/>
    <w:rsid w:val="000159E0"/>
    <w:rsid w:val="0001672C"/>
    <w:rsid w:val="00017BD3"/>
    <w:rsid w:val="0002091C"/>
    <w:rsid w:val="00020FBA"/>
    <w:rsid w:val="00021532"/>
    <w:rsid w:val="00022238"/>
    <w:rsid w:val="00022CB2"/>
    <w:rsid w:val="000235E3"/>
    <w:rsid w:val="00023F9B"/>
    <w:rsid w:val="00024CDB"/>
    <w:rsid w:val="0003133C"/>
    <w:rsid w:val="00031E44"/>
    <w:rsid w:val="00031FD0"/>
    <w:rsid w:val="00037331"/>
    <w:rsid w:val="00037665"/>
    <w:rsid w:val="00041661"/>
    <w:rsid w:val="000430B3"/>
    <w:rsid w:val="0004449D"/>
    <w:rsid w:val="00044CDE"/>
    <w:rsid w:val="0004543F"/>
    <w:rsid w:val="00045689"/>
    <w:rsid w:val="0004595E"/>
    <w:rsid w:val="00045B68"/>
    <w:rsid w:val="00045D9E"/>
    <w:rsid w:val="0004673D"/>
    <w:rsid w:val="00047455"/>
    <w:rsid w:val="000477CF"/>
    <w:rsid w:val="000500D7"/>
    <w:rsid w:val="000504DE"/>
    <w:rsid w:val="000504F1"/>
    <w:rsid w:val="000556DB"/>
    <w:rsid w:val="00056D5C"/>
    <w:rsid w:val="00057384"/>
    <w:rsid w:val="00062757"/>
    <w:rsid w:val="00063035"/>
    <w:rsid w:val="00064030"/>
    <w:rsid w:val="0006436B"/>
    <w:rsid w:val="00064542"/>
    <w:rsid w:val="00064F9A"/>
    <w:rsid w:val="0006522F"/>
    <w:rsid w:val="000662F5"/>
    <w:rsid w:val="0006646A"/>
    <w:rsid w:val="00067DA2"/>
    <w:rsid w:val="000703EB"/>
    <w:rsid w:val="00070BD4"/>
    <w:rsid w:val="00071D0F"/>
    <w:rsid w:val="000732C5"/>
    <w:rsid w:val="000759E6"/>
    <w:rsid w:val="000776C3"/>
    <w:rsid w:val="00081D2B"/>
    <w:rsid w:val="00083B8F"/>
    <w:rsid w:val="00085508"/>
    <w:rsid w:val="00085F24"/>
    <w:rsid w:val="000865F2"/>
    <w:rsid w:val="00086908"/>
    <w:rsid w:val="00086987"/>
    <w:rsid w:val="00087AB0"/>
    <w:rsid w:val="0009112A"/>
    <w:rsid w:val="0009124C"/>
    <w:rsid w:val="00091A43"/>
    <w:rsid w:val="000926A9"/>
    <w:rsid w:val="00094629"/>
    <w:rsid w:val="00095340"/>
    <w:rsid w:val="00095671"/>
    <w:rsid w:val="000956BA"/>
    <w:rsid w:val="000956F1"/>
    <w:rsid w:val="00096F62"/>
    <w:rsid w:val="000974A4"/>
    <w:rsid w:val="000974CE"/>
    <w:rsid w:val="000A0173"/>
    <w:rsid w:val="000A42D8"/>
    <w:rsid w:val="000A4FA5"/>
    <w:rsid w:val="000A556C"/>
    <w:rsid w:val="000B0059"/>
    <w:rsid w:val="000B23A8"/>
    <w:rsid w:val="000B3312"/>
    <w:rsid w:val="000B4289"/>
    <w:rsid w:val="000B4E01"/>
    <w:rsid w:val="000B656A"/>
    <w:rsid w:val="000B6F87"/>
    <w:rsid w:val="000B73A7"/>
    <w:rsid w:val="000B7A70"/>
    <w:rsid w:val="000C1B87"/>
    <w:rsid w:val="000C35CB"/>
    <w:rsid w:val="000C43D9"/>
    <w:rsid w:val="000C6A89"/>
    <w:rsid w:val="000D1F09"/>
    <w:rsid w:val="000D365F"/>
    <w:rsid w:val="000D3CD3"/>
    <w:rsid w:val="000D3E51"/>
    <w:rsid w:val="000D48E2"/>
    <w:rsid w:val="000D4B2B"/>
    <w:rsid w:val="000D54CA"/>
    <w:rsid w:val="000D57D0"/>
    <w:rsid w:val="000D6B7C"/>
    <w:rsid w:val="000E15EA"/>
    <w:rsid w:val="000E34CE"/>
    <w:rsid w:val="000E37B2"/>
    <w:rsid w:val="000E48FA"/>
    <w:rsid w:val="000E4A38"/>
    <w:rsid w:val="000E4C75"/>
    <w:rsid w:val="000E4FF0"/>
    <w:rsid w:val="000E7B85"/>
    <w:rsid w:val="000E7F94"/>
    <w:rsid w:val="000F1EFE"/>
    <w:rsid w:val="000F2788"/>
    <w:rsid w:val="000F3EBE"/>
    <w:rsid w:val="000F4002"/>
    <w:rsid w:val="000F47FE"/>
    <w:rsid w:val="000F5456"/>
    <w:rsid w:val="000F61CB"/>
    <w:rsid w:val="000F7122"/>
    <w:rsid w:val="000F73CB"/>
    <w:rsid w:val="000F76DB"/>
    <w:rsid w:val="00100401"/>
    <w:rsid w:val="00101513"/>
    <w:rsid w:val="00101D43"/>
    <w:rsid w:val="001024AE"/>
    <w:rsid w:val="00102637"/>
    <w:rsid w:val="00103B5B"/>
    <w:rsid w:val="001041D3"/>
    <w:rsid w:val="00104461"/>
    <w:rsid w:val="001046D8"/>
    <w:rsid w:val="001062F9"/>
    <w:rsid w:val="001076BE"/>
    <w:rsid w:val="00107EDF"/>
    <w:rsid w:val="00107FC6"/>
    <w:rsid w:val="0011032A"/>
    <w:rsid w:val="0011119A"/>
    <w:rsid w:val="001112F9"/>
    <w:rsid w:val="0011179D"/>
    <w:rsid w:val="00113FF3"/>
    <w:rsid w:val="00114730"/>
    <w:rsid w:val="001150C9"/>
    <w:rsid w:val="001206E7"/>
    <w:rsid w:val="00120945"/>
    <w:rsid w:val="001218FA"/>
    <w:rsid w:val="00121C50"/>
    <w:rsid w:val="00122958"/>
    <w:rsid w:val="00122B70"/>
    <w:rsid w:val="00123CAD"/>
    <w:rsid w:val="00125669"/>
    <w:rsid w:val="00125DC8"/>
    <w:rsid w:val="0012672A"/>
    <w:rsid w:val="00126BF7"/>
    <w:rsid w:val="00126FD9"/>
    <w:rsid w:val="001304D4"/>
    <w:rsid w:val="00130650"/>
    <w:rsid w:val="001321C5"/>
    <w:rsid w:val="001336BC"/>
    <w:rsid w:val="00133D5E"/>
    <w:rsid w:val="00133FAB"/>
    <w:rsid w:val="00134142"/>
    <w:rsid w:val="00134796"/>
    <w:rsid w:val="001348D2"/>
    <w:rsid w:val="00136281"/>
    <w:rsid w:val="00136ED5"/>
    <w:rsid w:val="00137BF9"/>
    <w:rsid w:val="00137E00"/>
    <w:rsid w:val="00141CA9"/>
    <w:rsid w:val="00141CB6"/>
    <w:rsid w:val="00143407"/>
    <w:rsid w:val="00143DA9"/>
    <w:rsid w:val="00147FF3"/>
    <w:rsid w:val="00150024"/>
    <w:rsid w:val="0015229E"/>
    <w:rsid w:val="00153942"/>
    <w:rsid w:val="00153B88"/>
    <w:rsid w:val="00153C2E"/>
    <w:rsid w:val="00153C41"/>
    <w:rsid w:val="00154622"/>
    <w:rsid w:val="001561CF"/>
    <w:rsid w:val="00156F52"/>
    <w:rsid w:val="0015783C"/>
    <w:rsid w:val="001619D6"/>
    <w:rsid w:val="001624B2"/>
    <w:rsid w:val="00162C3A"/>
    <w:rsid w:val="001643DC"/>
    <w:rsid w:val="001654AB"/>
    <w:rsid w:val="00166CCC"/>
    <w:rsid w:val="00166E92"/>
    <w:rsid w:val="001679A2"/>
    <w:rsid w:val="0017022D"/>
    <w:rsid w:val="001707E7"/>
    <w:rsid w:val="00170A93"/>
    <w:rsid w:val="001711E8"/>
    <w:rsid w:val="00174069"/>
    <w:rsid w:val="00175282"/>
    <w:rsid w:val="0017573A"/>
    <w:rsid w:val="00176035"/>
    <w:rsid w:val="001761B2"/>
    <w:rsid w:val="00176603"/>
    <w:rsid w:val="001777C6"/>
    <w:rsid w:val="001835AD"/>
    <w:rsid w:val="00183A70"/>
    <w:rsid w:val="001848D9"/>
    <w:rsid w:val="001857F1"/>
    <w:rsid w:val="00185FCD"/>
    <w:rsid w:val="0018614F"/>
    <w:rsid w:val="00186596"/>
    <w:rsid w:val="0019084E"/>
    <w:rsid w:val="00190AC4"/>
    <w:rsid w:val="00192064"/>
    <w:rsid w:val="001935E4"/>
    <w:rsid w:val="001956D2"/>
    <w:rsid w:val="00195C3E"/>
    <w:rsid w:val="00197539"/>
    <w:rsid w:val="001A0E9C"/>
    <w:rsid w:val="001A1E4A"/>
    <w:rsid w:val="001A2A49"/>
    <w:rsid w:val="001A3C94"/>
    <w:rsid w:val="001A473F"/>
    <w:rsid w:val="001A5FB3"/>
    <w:rsid w:val="001A685D"/>
    <w:rsid w:val="001A6ACA"/>
    <w:rsid w:val="001B18DA"/>
    <w:rsid w:val="001B4D39"/>
    <w:rsid w:val="001B5076"/>
    <w:rsid w:val="001B79F4"/>
    <w:rsid w:val="001C05FE"/>
    <w:rsid w:val="001C30BA"/>
    <w:rsid w:val="001C39B9"/>
    <w:rsid w:val="001C5159"/>
    <w:rsid w:val="001C77FA"/>
    <w:rsid w:val="001D721F"/>
    <w:rsid w:val="001D7C6E"/>
    <w:rsid w:val="001E1345"/>
    <w:rsid w:val="001E150A"/>
    <w:rsid w:val="001E280F"/>
    <w:rsid w:val="001E3F1B"/>
    <w:rsid w:val="001E41A3"/>
    <w:rsid w:val="001E4508"/>
    <w:rsid w:val="001E46EA"/>
    <w:rsid w:val="001E4FC1"/>
    <w:rsid w:val="001E5218"/>
    <w:rsid w:val="001E5DB4"/>
    <w:rsid w:val="001E6E2C"/>
    <w:rsid w:val="001E73DD"/>
    <w:rsid w:val="001F3CD2"/>
    <w:rsid w:val="001F51C5"/>
    <w:rsid w:val="001F63DB"/>
    <w:rsid w:val="001F64E8"/>
    <w:rsid w:val="001F6DAA"/>
    <w:rsid w:val="00200993"/>
    <w:rsid w:val="002020E8"/>
    <w:rsid w:val="0020256A"/>
    <w:rsid w:val="00202D6B"/>
    <w:rsid w:val="00204720"/>
    <w:rsid w:val="002074A5"/>
    <w:rsid w:val="002075F3"/>
    <w:rsid w:val="0021178B"/>
    <w:rsid w:val="00211D39"/>
    <w:rsid w:val="00213A6E"/>
    <w:rsid w:val="00213DE4"/>
    <w:rsid w:val="00214A21"/>
    <w:rsid w:val="00215484"/>
    <w:rsid w:val="002171C2"/>
    <w:rsid w:val="00220C49"/>
    <w:rsid w:val="00225C3B"/>
    <w:rsid w:val="002266BC"/>
    <w:rsid w:val="00230093"/>
    <w:rsid w:val="0023099B"/>
    <w:rsid w:val="00230C13"/>
    <w:rsid w:val="0023252D"/>
    <w:rsid w:val="00232891"/>
    <w:rsid w:val="00232B1C"/>
    <w:rsid w:val="00232FC3"/>
    <w:rsid w:val="00233C55"/>
    <w:rsid w:val="002353B8"/>
    <w:rsid w:val="00235A47"/>
    <w:rsid w:val="00235BA9"/>
    <w:rsid w:val="0024033E"/>
    <w:rsid w:val="00241EC1"/>
    <w:rsid w:val="002422D7"/>
    <w:rsid w:val="00242C76"/>
    <w:rsid w:val="002431E5"/>
    <w:rsid w:val="00243DF1"/>
    <w:rsid w:val="00245BFF"/>
    <w:rsid w:val="00246B16"/>
    <w:rsid w:val="00250CC8"/>
    <w:rsid w:val="002537C9"/>
    <w:rsid w:val="00254BBF"/>
    <w:rsid w:val="00255D39"/>
    <w:rsid w:val="0025689B"/>
    <w:rsid w:val="00257E88"/>
    <w:rsid w:val="002629B2"/>
    <w:rsid w:val="002637C8"/>
    <w:rsid w:val="00264110"/>
    <w:rsid w:val="00264896"/>
    <w:rsid w:val="0026545B"/>
    <w:rsid w:val="002654E2"/>
    <w:rsid w:val="002668BF"/>
    <w:rsid w:val="00267B6F"/>
    <w:rsid w:val="002701FA"/>
    <w:rsid w:val="00270BC4"/>
    <w:rsid w:val="002719DF"/>
    <w:rsid w:val="00271D91"/>
    <w:rsid w:val="00272030"/>
    <w:rsid w:val="0027204A"/>
    <w:rsid w:val="00273C02"/>
    <w:rsid w:val="0027781B"/>
    <w:rsid w:val="00277A52"/>
    <w:rsid w:val="00281523"/>
    <w:rsid w:val="00281803"/>
    <w:rsid w:val="0028189D"/>
    <w:rsid w:val="00284585"/>
    <w:rsid w:val="002847EA"/>
    <w:rsid w:val="0028652B"/>
    <w:rsid w:val="00287877"/>
    <w:rsid w:val="002900B6"/>
    <w:rsid w:val="002938D3"/>
    <w:rsid w:val="00293DF0"/>
    <w:rsid w:val="00297278"/>
    <w:rsid w:val="00297FAF"/>
    <w:rsid w:val="002A03FD"/>
    <w:rsid w:val="002A3BBF"/>
    <w:rsid w:val="002A4C40"/>
    <w:rsid w:val="002A5D18"/>
    <w:rsid w:val="002A6ED3"/>
    <w:rsid w:val="002A6F1B"/>
    <w:rsid w:val="002B0E38"/>
    <w:rsid w:val="002B1E08"/>
    <w:rsid w:val="002B1F11"/>
    <w:rsid w:val="002B2751"/>
    <w:rsid w:val="002B3779"/>
    <w:rsid w:val="002B3EBC"/>
    <w:rsid w:val="002B4939"/>
    <w:rsid w:val="002B4FD9"/>
    <w:rsid w:val="002C1094"/>
    <w:rsid w:val="002C1194"/>
    <w:rsid w:val="002C14B0"/>
    <w:rsid w:val="002C1F4B"/>
    <w:rsid w:val="002C33C5"/>
    <w:rsid w:val="002C398D"/>
    <w:rsid w:val="002C4A25"/>
    <w:rsid w:val="002C5D38"/>
    <w:rsid w:val="002C6065"/>
    <w:rsid w:val="002C72BD"/>
    <w:rsid w:val="002D132D"/>
    <w:rsid w:val="002D38D1"/>
    <w:rsid w:val="002D424D"/>
    <w:rsid w:val="002D4948"/>
    <w:rsid w:val="002D4BA4"/>
    <w:rsid w:val="002D4E94"/>
    <w:rsid w:val="002D5640"/>
    <w:rsid w:val="002D5655"/>
    <w:rsid w:val="002D59E5"/>
    <w:rsid w:val="002D6702"/>
    <w:rsid w:val="002D7D1B"/>
    <w:rsid w:val="002E04A1"/>
    <w:rsid w:val="002E0BBF"/>
    <w:rsid w:val="002E12B0"/>
    <w:rsid w:val="002E21BD"/>
    <w:rsid w:val="002E21DF"/>
    <w:rsid w:val="002E32A4"/>
    <w:rsid w:val="002E6236"/>
    <w:rsid w:val="002E68FD"/>
    <w:rsid w:val="002E7519"/>
    <w:rsid w:val="002F0779"/>
    <w:rsid w:val="002F12C7"/>
    <w:rsid w:val="002F1D90"/>
    <w:rsid w:val="002F21D9"/>
    <w:rsid w:val="002F26A8"/>
    <w:rsid w:val="002F2AF4"/>
    <w:rsid w:val="002F4BEB"/>
    <w:rsid w:val="002F511F"/>
    <w:rsid w:val="002F7821"/>
    <w:rsid w:val="00300ABB"/>
    <w:rsid w:val="00300B99"/>
    <w:rsid w:val="003037C5"/>
    <w:rsid w:val="00303D4C"/>
    <w:rsid w:val="003052F6"/>
    <w:rsid w:val="00305D0B"/>
    <w:rsid w:val="00307169"/>
    <w:rsid w:val="0031182B"/>
    <w:rsid w:val="0031267A"/>
    <w:rsid w:val="003128E9"/>
    <w:rsid w:val="003131DA"/>
    <w:rsid w:val="003151BD"/>
    <w:rsid w:val="0031584E"/>
    <w:rsid w:val="003214A0"/>
    <w:rsid w:val="00322487"/>
    <w:rsid w:val="00324947"/>
    <w:rsid w:val="003256ED"/>
    <w:rsid w:val="00330F99"/>
    <w:rsid w:val="00331059"/>
    <w:rsid w:val="00331BA3"/>
    <w:rsid w:val="003327BF"/>
    <w:rsid w:val="00333648"/>
    <w:rsid w:val="003337F4"/>
    <w:rsid w:val="003350B0"/>
    <w:rsid w:val="0033607C"/>
    <w:rsid w:val="00336A34"/>
    <w:rsid w:val="00340EF8"/>
    <w:rsid w:val="003416C8"/>
    <w:rsid w:val="00342C95"/>
    <w:rsid w:val="00342FD6"/>
    <w:rsid w:val="003434FE"/>
    <w:rsid w:val="00343F05"/>
    <w:rsid w:val="003440F0"/>
    <w:rsid w:val="00346547"/>
    <w:rsid w:val="00346FC3"/>
    <w:rsid w:val="00347329"/>
    <w:rsid w:val="00347908"/>
    <w:rsid w:val="00347DCF"/>
    <w:rsid w:val="003506CE"/>
    <w:rsid w:val="003507F3"/>
    <w:rsid w:val="00351983"/>
    <w:rsid w:val="0035259E"/>
    <w:rsid w:val="00353A83"/>
    <w:rsid w:val="00353C23"/>
    <w:rsid w:val="00354564"/>
    <w:rsid w:val="00355229"/>
    <w:rsid w:val="003568EE"/>
    <w:rsid w:val="00362DCA"/>
    <w:rsid w:val="0036346D"/>
    <w:rsid w:val="00364688"/>
    <w:rsid w:val="00366ED6"/>
    <w:rsid w:val="00370C20"/>
    <w:rsid w:val="00371D56"/>
    <w:rsid w:val="00372D5F"/>
    <w:rsid w:val="00372FDB"/>
    <w:rsid w:val="00373B77"/>
    <w:rsid w:val="003741D0"/>
    <w:rsid w:val="00374972"/>
    <w:rsid w:val="003749A0"/>
    <w:rsid w:val="00374F35"/>
    <w:rsid w:val="003753C9"/>
    <w:rsid w:val="00375C58"/>
    <w:rsid w:val="00376745"/>
    <w:rsid w:val="0037699D"/>
    <w:rsid w:val="003769DB"/>
    <w:rsid w:val="00376F33"/>
    <w:rsid w:val="00381882"/>
    <w:rsid w:val="00381B22"/>
    <w:rsid w:val="00382978"/>
    <w:rsid w:val="003830B3"/>
    <w:rsid w:val="00385B4C"/>
    <w:rsid w:val="00386E41"/>
    <w:rsid w:val="00387C3E"/>
    <w:rsid w:val="00390893"/>
    <w:rsid w:val="00390D8E"/>
    <w:rsid w:val="00391657"/>
    <w:rsid w:val="0039209E"/>
    <w:rsid w:val="003921A4"/>
    <w:rsid w:val="00392653"/>
    <w:rsid w:val="003929F3"/>
    <w:rsid w:val="00396240"/>
    <w:rsid w:val="00396E2A"/>
    <w:rsid w:val="0039785C"/>
    <w:rsid w:val="003979F7"/>
    <w:rsid w:val="00397A78"/>
    <w:rsid w:val="003A12F5"/>
    <w:rsid w:val="003A1734"/>
    <w:rsid w:val="003A4198"/>
    <w:rsid w:val="003A6F28"/>
    <w:rsid w:val="003A71BE"/>
    <w:rsid w:val="003B05A0"/>
    <w:rsid w:val="003B0BB4"/>
    <w:rsid w:val="003B1145"/>
    <w:rsid w:val="003B17DD"/>
    <w:rsid w:val="003B1D28"/>
    <w:rsid w:val="003B22F2"/>
    <w:rsid w:val="003B4E5D"/>
    <w:rsid w:val="003B5209"/>
    <w:rsid w:val="003B728C"/>
    <w:rsid w:val="003B757E"/>
    <w:rsid w:val="003B7CD3"/>
    <w:rsid w:val="003C0710"/>
    <w:rsid w:val="003C0ED3"/>
    <w:rsid w:val="003C188E"/>
    <w:rsid w:val="003C2AE0"/>
    <w:rsid w:val="003C2E61"/>
    <w:rsid w:val="003C368E"/>
    <w:rsid w:val="003C3C29"/>
    <w:rsid w:val="003C4623"/>
    <w:rsid w:val="003C5208"/>
    <w:rsid w:val="003C6E1E"/>
    <w:rsid w:val="003C7098"/>
    <w:rsid w:val="003D00CE"/>
    <w:rsid w:val="003D0A8B"/>
    <w:rsid w:val="003D114F"/>
    <w:rsid w:val="003D25C0"/>
    <w:rsid w:val="003D33D8"/>
    <w:rsid w:val="003D39BF"/>
    <w:rsid w:val="003D6624"/>
    <w:rsid w:val="003D7539"/>
    <w:rsid w:val="003D7A0F"/>
    <w:rsid w:val="003D7A74"/>
    <w:rsid w:val="003D7FEC"/>
    <w:rsid w:val="003E005A"/>
    <w:rsid w:val="003E0E28"/>
    <w:rsid w:val="003E209C"/>
    <w:rsid w:val="003E2800"/>
    <w:rsid w:val="003E3329"/>
    <w:rsid w:val="003E47CF"/>
    <w:rsid w:val="003F1F8E"/>
    <w:rsid w:val="003F2855"/>
    <w:rsid w:val="003F2B98"/>
    <w:rsid w:val="003F3066"/>
    <w:rsid w:val="003F4CC0"/>
    <w:rsid w:val="003F59E3"/>
    <w:rsid w:val="003F5FE3"/>
    <w:rsid w:val="003F7F61"/>
    <w:rsid w:val="00401299"/>
    <w:rsid w:val="00402A11"/>
    <w:rsid w:val="004033C4"/>
    <w:rsid w:val="004034C1"/>
    <w:rsid w:val="00403845"/>
    <w:rsid w:val="00403A9B"/>
    <w:rsid w:val="004045BD"/>
    <w:rsid w:val="0040655F"/>
    <w:rsid w:val="004103C5"/>
    <w:rsid w:val="004108A3"/>
    <w:rsid w:val="0041222A"/>
    <w:rsid w:val="00413559"/>
    <w:rsid w:val="00413AD4"/>
    <w:rsid w:val="00415151"/>
    <w:rsid w:val="0041533C"/>
    <w:rsid w:val="00415728"/>
    <w:rsid w:val="00416EF1"/>
    <w:rsid w:val="0041792F"/>
    <w:rsid w:val="00417B6A"/>
    <w:rsid w:val="00417BF0"/>
    <w:rsid w:val="00420CE4"/>
    <w:rsid w:val="00423158"/>
    <w:rsid w:val="00423BB9"/>
    <w:rsid w:val="004249AC"/>
    <w:rsid w:val="0042531C"/>
    <w:rsid w:val="004260AB"/>
    <w:rsid w:val="00426A62"/>
    <w:rsid w:val="00426AB3"/>
    <w:rsid w:val="00431AC4"/>
    <w:rsid w:val="004322D6"/>
    <w:rsid w:val="00433C9A"/>
    <w:rsid w:val="00436F36"/>
    <w:rsid w:val="00437741"/>
    <w:rsid w:val="00440337"/>
    <w:rsid w:val="00440FA5"/>
    <w:rsid w:val="00441122"/>
    <w:rsid w:val="00441FD9"/>
    <w:rsid w:val="0044266A"/>
    <w:rsid w:val="00443131"/>
    <w:rsid w:val="00443690"/>
    <w:rsid w:val="004438E4"/>
    <w:rsid w:val="00445C24"/>
    <w:rsid w:val="00446CF2"/>
    <w:rsid w:val="004476EA"/>
    <w:rsid w:val="00451DCD"/>
    <w:rsid w:val="0045318E"/>
    <w:rsid w:val="00453739"/>
    <w:rsid w:val="004552CD"/>
    <w:rsid w:val="00455FAA"/>
    <w:rsid w:val="00456463"/>
    <w:rsid w:val="00456D2D"/>
    <w:rsid w:val="00457D61"/>
    <w:rsid w:val="004600E0"/>
    <w:rsid w:val="00460419"/>
    <w:rsid w:val="004627E7"/>
    <w:rsid w:val="00463A6F"/>
    <w:rsid w:val="004663BA"/>
    <w:rsid w:val="00466BDE"/>
    <w:rsid w:val="00466EF2"/>
    <w:rsid w:val="004673E9"/>
    <w:rsid w:val="00467EF6"/>
    <w:rsid w:val="004718A6"/>
    <w:rsid w:val="004721D3"/>
    <w:rsid w:val="00472A72"/>
    <w:rsid w:val="0047304C"/>
    <w:rsid w:val="00474DA6"/>
    <w:rsid w:val="00475F6D"/>
    <w:rsid w:val="00475FD8"/>
    <w:rsid w:val="00476B44"/>
    <w:rsid w:val="00476F70"/>
    <w:rsid w:val="004773D9"/>
    <w:rsid w:val="004779CC"/>
    <w:rsid w:val="004809EF"/>
    <w:rsid w:val="00480FDD"/>
    <w:rsid w:val="0048153C"/>
    <w:rsid w:val="004817B8"/>
    <w:rsid w:val="004835EB"/>
    <w:rsid w:val="00484170"/>
    <w:rsid w:val="00485969"/>
    <w:rsid w:val="004859B9"/>
    <w:rsid w:val="004878AD"/>
    <w:rsid w:val="00487FAC"/>
    <w:rsid w:val="00490AE8"/>
    <w:rsid w:val="00492061"/>
    <w:rsid w:val="00493AB9"/>
    <w:rsid w:val="004941B2"/>
    <w:rsid w:val="004947F4"/>
    <w:rsid w:val="004966A7"/>
    <w:rsid w:val="004A08AA"/>
    <w:rsid w:val="004A0AFB"/>
    <w:rsid w:val="004A0C13"/>
    <w:rsid w:val="004A11DC"/>
    <w:rsid w:val="004A18AC"/>
    <w:rsid w:val="004A2D80"/>
    <w:rsid w:val="004A3DCD"/>
    <w:rsid w:val="004A3F60"/>
    <w:rsid w:val="004A44BB"/>
    <w:rsid w:val="004A4668"/>
    <w:rsid w:val="004A4E8E"/>
    <w:rsid w:val="004A541C"/>
    <w:rsid w:val="004A609C"/>
    <w:rsid w:val="004B0AA4"/>
    <w:rsid w:val="004B0D9A"/>
    <w:rsid w:val="004B188F"/>
    <w:rsid w:val="004B2A5D"/>
    <w:rsid w:val="004B4167"/>
    <w:rsid w:val="004B65CA"/>
    <w:rsid w:val="004B7744"/>
    <w:rsid w:val="004C000B"/>
    <w:rsid w:val="004C0209"/>
    <w:rsid w:val="004C1FC7"/>
    <w:rsid w:val="004C21F1"/>
    <w:rsid w:val="004C225D"/>
    <w:rsid w:val="004C3653"/>
    <w:rsid w:val="004C67FA"/>
    <w:rsid w:val="004C705D"/>
    <w:rsid w:val="004D021F"/>
    <w:rsid w:val="004D0786"/>
    <w:rsid w:val="004D160E"/>
    <w:rsid w:val="004D1FAA"/>
    <w:rsid w:val="004D2244"/>
    <w:rsid w:val="004D242B"/>
    <w:rsid w:val="004D3A5B"/>
    <w:rsid w:val="004D5786"/>
    <w:rsid w:val="004E0C3E"/>
    <w:rsid w:val="004E1A27"/>
    <w:rsid w:val="004E1B81"/>
    <w:rsid w:val="004E4277"/>
    <w:rsid w:val="004E4C54"/>
    <w:rsid w:val="004E4E71"/>
    <w:rsid w:val="004E5BF0"/>
    <w:rsid w:val="004E78A1"/>
    <w:rsid w:val="004F0306"/>
    <w:rsid w:val="004F04D8"/>
    <w:rsid w:val="004F0778"/>
    <w:rsid w:val="004F4D2B"/>
    <w:rsid w:val="004F5031"/>
    <w:rsid w:val="004F6C8D"/>
    <w:rsid w:val="004F7C5B"/>
    <w:rsid w:val="00500393"/>
    <w:rsid w:val="005012BC"/>
    <w:rsid w:val="0050267A"/>
    <w:rsid w:val="00503EAF"/>
    <w:rsid w:val="00505931"/>
    <w:rsid w:val="005062A2"/>
    <w:rsid w:val="0050657D"/>
    <w:rsid w:val="00506AC3"/>
    <w:rsid w:val="00510C89"/>
    <w:rsid w:val="00513EB5"/>
    <w:rsid w:val="00514D37"/>
    <w:rsid w:val="005172CE"/>
    <w:rsid w:val="00521DF2"/>
    <w:rsid w:val="00522205"/>
    <w:rsid w:val="00522CFB"/>
    <w:rsid w:val="00523A4A"/>
    <w:rsid w:val="00524CDE"/>
    <w:rsid w:val="005274CB"/>
    <w:rsid w:val="00530E6D"/>
    <w:rsid w:val="00531EC6"/>
    <w:rsid w:val="00532B24"/>
    <w:rsid w:val="00534F09"/>
    <w:rsid w:val="00536BBC"/>
    <w:rsid w:val="00540CF6"/>
    <w:rsid w:val="00540E6D"/>
    <w:rsid w:val="0054111A"/>
    <w:rsid w:val="00542C98"/>
    <w:rsid w:val="00547489"/>
    <w:rsid w:val="005475CB"/>
    <w:rsid w:val="005510D1"/>
    <w:rsid w:val="00551DA3"/>
    <w:rsid w:val="00554054"/>
    <w:rsid w:val="00560C52"/>
    <w:rsid w:val="005610F2"/>
    <w:rsid w:val="00561CBE"/>
    <w:rsid w:val="0056228B"/>
    <w:rsid w:val="00567786"/>
    <w:rsid w:val="005718C0"/>
    <w:rsid w:val="00572211"/>
    <w:rsid w:val="00572593"/>
    <w:rsid w:val="00574098"/>
    <w:rsid w:val="00574C36"/>
    <w:rsid w:val="00575AF0"/>
    <w:rsid w:val="005760A3"/>
    <w:rsid w:val="005772B4"/>
    <w:rsid w:val="00581D95"/>
    <w:rsid w:val="00584B9B"/>
    <w:rsid w:val="0058596B"/>
    <w:rsid w:val="00585DCC"/>
    <w:rsid w:val="00586D71"/>
    <w:rsid w:val="0058766B"/>
    <w:rsid w:val="00592448"/>
    <w:rsid w:val="005933B5"/>
    <w:rsid w:val="0059532D"/>
    <w:rsid w:val="005956CC"/>
    <w:rsid w:val="00595E95"/>
    <w:rsid w:val="00596DFA"/>
    <w:rsid w:val="00597B3B"/>
    <w:rsid w:val="005A00BD"/>
    <w:rsid w:val="005A0407"/>
    <w:rsid w:val="005A074B"/>
    <w:rsid w:val="005A07E3"/>
    <w:rsid w:val="005A0CFA"/>
    <w:rsid w:val="005A184C"/>
    <w:rsid w:val="005A185C"/>
    <w:rsid w:val="005A1FAE"/>
    <w:rsid w:val="005A2A4F"/>
    <w:rsid w:val="005A3628"/>
    <w:rsid w:val="005A498D"/>
    <w:rsid w:val="005B0788"/>
    <w:rsid w:val="005B23EF"/>
    <w:rsid w:val="005B39D2"/>
    <w:rsid w:val="005B4135"/>
    <w:rsid w:val="005B7217"/>
    <w:rsid w:val="005C0F5C"/>
    <w:rsid w:val="005C1952"/>
    <w:rsid w:val="005C1D64"/>
    <w:rsid w:val="005C2357"/>
    <w:rsid w:val="005C2535"/>
    <w:rsid w:val="005C282B"/>
    <w:rsid w:val="005C379E"/>
    <w:rsid w:val="005C4878"/>
    <w:rsid w:val="005C4C3A"/>
    <w:rsid w:val="005C4EBC"/>
    <w:rsid w:val="005C5633"/>
    <w:rsid w:val="005D055F"/>
    <w:rsid w:val="005D0F57"/>
    <w:rsid w:val="005D1671"/>
    <w:rsid w:val="005D1ED7"/>
    <w:rsid w:val="005D2668"/>
    <w:rsid w:val="005D2CAC"/>
    <w:rsid w:val="005E05EF"/>
    <w:rsid w:val="005E0952"/>
    <w:rsid w:val="005E15C2"/>
    <w:rsid w:val="005E36EB"/>
    <w:rsid w:val="005E4343"/>
    <w:rsid w:val="005E67A5"/>
    <w:rsid w:val="005E7A45"/>
    <w:rsid w:val="005F0259"/>
    <w:rsid w:val="005F1728"/>
    <w:rsid w:val="005F3A0F"/>
    <w:rsid w:val="005F4EC2"/>
    <w:rsid w:val="005F6E7A"/>
    <w:rsid w:val="005F70A3"/>
    <w:rsid w:val="005F7E2E"/>
    <w:rsid w:val="00601883"/>
    <w:rsid w:val="00602E7B"/>
    <w:rsid w:val="00602E8D"/>
    <w:rsid w:val="00602FDC"/>
    <w:rsid w:val="006039F9"/>
    <w:rsid w:val="0060461A"/>
    <w:rsid w:val="00604DFF"/>
    <w:rsid w:val="00607B72"/>
    <w:rsid w:val="00613572"/>
    <w:rsid w:val="00614047"/>
    <w:rsid w:val="006140EC"/>
    <w:rsid w:val="00614540"/>
    <w:rsid w:val="00614A15"/>
    <w:rsid w:val="00620037"/>
    <w:rsid w:val="00622A8C"/>
    <w:rsid w:val="00623A1D"/>
    <w:rsid w:val="00623C8E"/>
    <w:rsid w:val="006254BE"/>
    <w:rsid w:val="006257E5"/>
    <w:rsid w:val="00626086"/>
    <w:rsid w:val="00627215"/>
    <w:rsid w:val="0062742A"/>
    <w:rsid w:val="006334B0"/>
    <w:rsid w:val="0063533E"/>
    <w:rsid w:val="006360B5"/>
    <w:rsid w:val="0063646C"/>
    <w:rsid w:val="00643144"/>
    <w:rsid w:val="00644B6E"/>
    <w:rsid w:val="0064583C"/>
    <w:rsid w:val="00646BCF"/>
    <w:rsid w:val="00646FC5"/>
    <w:rsid w:val="00650C10"/>
    <w:rsid w:val="00651E44"/>
    <w:rsid w:val="00651E6D"/>
    <w:rsid w:val="00653308"/>
    <w:rsid w:val="00653FAA"/>
    <w:rsid w:val="00654F9E"/>
    <w:rsid w:val="006560F1"/>
    <w:rsid w:val="006604BA"/>
    <w:rsid w:val="00663297"/>
    <w:rsid w:val="00664764"/>
    <w:rsid w:val="006652A1"/>
    <w:rsid w:val="00665825"/>
    <w:rsid w:val="006661B6"/>
    <w:rsid w:val="006668A5"/>
    <w:rsid w:val="00670BF0"/>
    <w:rsid w:val="00673090"/>
    <w:rsid w:val="00673135"/>
    <w:rsid w:val="00673A0A"/>
    <w:rsid w:val="006740A7"/>
    <w:rsid w:val="0067421A"/>
    <w:rsid w:val="00677D83"/>
    <w:rsid w:val="00680EA3"/>
    <w:rsid w:val="00681EF6"/>
    <w:rsid w:val="00682155"/>
    <w:rsid w:val="00682309"/>
    <w:rsid w:val="006831EF"/>
    <w:rsid w:val="006842A5"/>
    <w:rsid w:val="006877E6"/>
    <w:rsid w:val="00690389"/>
    <w:rsid w:val="00691198"/>
    <w:rsid w:val="00695DED"/>
    <w:rsid w:val="006970ED"/>
    <w:rsid w:val="00697488"/>
    <w:rsid w:val="006A0275"/>
    <w:rsid w:val="006A0DD8"/>
    <w:rsid w:val="006A2BF7"/>
    <w:rsid w:val="006A3340"/>
    <w:rsid w:val="006A34A3"/>
    <w:rsid w:val="006A45CB"/>
    <w:rsid w:val="006A54D1"/>
    <w:rsid w:val="006B0568"/>
    <w:rsid w:val="006B1279"/>
    <w:rsid w:val="006B3942"/>
    <w:rsid w:val="006B4048"/>
    <w:rsid w:val="006B4202"/>
    <w:rsid w:val="006B4898"/>
    <w:rsid w:val="006B534D"/>
    <w:rsid w:val="006B6BA3"/>
    <w:rsid w:val="006C1C2F"/>
    <w:rsid w:val="006C1DFA"/>
    <w:rsid w:val="006C249D"/>
    <w:rsid w:val="006C31B8"/>
    <w:rsid w:val="006C5504"/>
    <w:rsid w:val="006C6248"/>
    <w:rsid w:val="006C6533"/>
    <w:rsid w:val="006C6EF8"/>
    <w:rsid w:val="006C78EA"/>
    <w:rsid w:val="006C7A1A"/>
    <w:rsid w:val="006D0B7D"/>
    <w:rsid w:val="006D116C"/>
    <w:rsid w:val="006D1DD1"/>
    <w:rsid w:val="006D2020"/>
    <w:rsid w:val="006D2F51"/>
    <w:rsid w:val="006D67A4"/>
    <w:rsid w:val="006E0D27"/>
    <w:rsid w:val="006E137F"/>
    <w:rsid w:val="006E13D9"/>
    <w:rsid w:val="006E15B0"/>
    <w:rsid w:val="006E771B"/>
    <w:rsid w:val="006F1187"/>
    <w:rsid w:val="006F1E34"/>
    <w:rsid w:val="006F2057"/>
    <w:rsid w:val="006F307D"/>
    <w:rsid w:val="006F41BC"/>
    <w:rsid w:val="006F448E"/>
    <w:rsid w:val="006F493F"/>
    <w:rsid w:val="006F4C52"/>
    <w:rsid w:val="006F65D7"/>
    <w:rsid w:val="00701041"/>
    <w:rsid w:val="0070135A"/>
    <w:rsid w:val="0070526F"/>
    <w:rsid w:val="007063F9"/>
    <w:rsid w:val="00706E7B"/>
    <w:rsid w:val="00707E31"/>
    <w:rsid w:val="007101F9"/>
    <w:rsid w:val="00710FB1"/>
    <w:rsid w:val="0071139B"/>
    <w:rsid w:val="00711F91"/>
    <w:rsid w:val="00717ADA"/>
    <w:rsid w:val="00720BCF"/>
    <w:rsid w:val="00721F78"/>
    <w:rsid w:val="007227E6"/>
    <w:rsid w:val="00723DBE"/>
    <w:rsid w:val="00725560"/>
    <w:rsid w:val="00726C46"/>
    <w:rsid w:val="00726CBE"/>
    <w:rsid w:val="00726E7F"/>
    <w:rsid w:val="00730B49"/>
    <w:rsid w:val="00732D63"/>
    <w:rsid w:val="007359BB"/>
    <w:rsid w:val="007374C8"/>
    <w:rsid w:val="007402EA"/>
    <w:rsid w:val="007406B3"/>
    <w:rsid w:val="00740828"/>
    <w:rsid w:val="00741027"/>
    <w:rsid w:val="00741344"/>
    <w:rsid w:val="007424DB"/>
    <w:rsid w:val="007432A1"/>
    <w:rsid w:val="007460F2"/>
    <w:rsid w:val="00746699"/>
    <w:rsid w:val="00747679"/>
    <w:rsid w:val="00750E96"/>
    <w:rsid w:val="007514EB"/>
    <w:rsid w:val="00752FF9"/>
    <w:rsid w:val="007551E8"/>
    <w:rsid w:val="007554F7"/>
    <w:rsid w:val="007559B0"/>
    <w:rsid w:val="00755D1C"/>
    <w:rsid w:val="007563F5"/>
    <w:rsid w:val="00756B5F"/>
    <w:rsid w:val="0076050F"/>
    <w:rsid w:val="00760852"/>
    <w:rsid w:val="00761804"/>
    <w:rsid w:val="007628DD"/>
    <w:rsid w:val="00762EFC"/>
    <w:rsid w:val="00763661"/>
    <w:rsid w:val="00764CCD"/>
    <w:rsid w:val="00765F67"/>
    <w:rsid w:val="0076788F"/>
    <w:rsid w:val="00767948"/>
    <w:rsid w:val="007705C2"/>
    <w:rsid w:val="00770E41"/>
    <w:rsid w:val="0077425B"/>
    <w:rsid w:val="00777AD6"/>
    <w:rsid w:val="00780BAE"/>
    <w:rsid w:val="0078169B"/>
    <w:rsid w:val="0078176C"/>
    <w:rsid w:val="007824F0"/>
    <w:rsid w:val="0079277F"/>
    <w:rsid w:val="00793505"/>
    <w:rsid w:val="00794FF5"/>
    <w:rsid w:val="007956AD"/>
    <w:rsid w:val="0079578A"/>
    <w:rsid w:val="007A01B3"/>
    <w:rsid w:val="007A077C"/>
    <w:rsid w:val="007A1DBF"/>
    <w:rsid w:val="007A2CF2"/>
    <w:rsid w:val="007A3571"/>
    <w:rsid w:val="007A3B98"/>
    <w:rsid w:val="007A3ED4"/>
    <w:rsid w:val="007A4C0A"/>
    <w:rsid w:val="007A5617"/>
    <w:rsid w:val="007A581A"/>
    <w:rsid w:val="007A718D"/>
    <w:rsid w:val="007B2DD4"/>
    <w:rsid w:val="007B395E"/>
    <w:rsid w:val="007B4243"/>
    <w:rsid w:val="007B5195"/>
    <w:rsid w:val="007B61C8"/>
    <w:rsid w:val="007C006F"/>
    <w:rsid w:val="007C06EB"/>
    <w:rsid w:val="007C0907"/>
    <w:rsid w:val="007C2143"/>
    <w:rsid w:val="007C27D2"/>
    <w:rsid w:val="007C4C44"/>
    <w:rsid w:val="007C5FE2"/>
    <w:rsid w:val="007C668B"/>
    <w:rsid w:val="007D00E1"/>
    <w:rsid w:val="007D154E"/>
    <w:rsid w:val="007D3CCB"/>
    <w:rsid w:val="007D50A7"/>
    <w:rsid w:val="007D57A9"/>
    <w:rsid w:val="007D6728"/>
    <w:rsid w:val="007E0C07"/>
    <w:rsid w:val="007E179A"/>
    <w:rsid w:val="007E1A1C"/>
    <w:rsid w:val="007E2D28"/>
    <w:rsid w:val="007E7125"/>
    <w:rsid w:val="007E7170"/>
    <w:rsid w:val="007E78FF"/>
    <w:rsid w:val="007E7B34"/>
    <w:rsid w:val="007F030E"/>
    <w:rsid w:val="007F0E26"/>
    <w:rsid w:val="007F2705"/>
    <w:rsid w:val="007F2AD7"/>
    <w:rsid w:val="007F2C47"/>
    <w:rsid w:val="007F31F0"/>
    <w:rsid w:val="007F68D3"/>
    <w:rsid w:val="007F70E7"/>
    <w:rsid w:val="00802769"/>
    <w:rsid w:val="00802AB3"/>
    <w:rsid w:val="00803ED4"/>
    <w:rsid w:val="008065AF"/>
    <w:rsid w:val="0080688F"/>
    <w:rsid w:val="00806F4B"/>
    <w:rsid w:val="008075CF"/>
    <w:rsid w:val="00811D3E"/>
    <w:rsid w:val="00811EE1"/>
    <w:rsid w:val="00814D1C"/>
    <w:rsid w:val="00815DE1"/>
    <w:rsid w:val="00816360"/>
    <w:rsid w:val="00820CF0"/>
    <w:rsid w:val="00821905"/>
    <w:rsid w:val="00821DCB"/>
    <w:rsid w:val="00822831"/>
    <w:rsid w:val="00823685"/>
    <w:rsid w:val="0082465E"/>
    <w:rsid w:val="00824A6B"/>
    <w:rsid w:val="00831184"/>
    <w:rsid w:val="008315BB"/>
    <w:rsid w:val="0083316B"/>
    <w:rsid w:val="0083403B"/>
    <w:rsid w:val="0083469E"/>
    <w:rsid w:val="00834A5A"/>
    <w:rsid w:val="00840565"/>
    <w:rsid w:val="00840C2C"/>
    <w:rsid w:val="008413FD"/>
    <w:rsid w:val="00841E96"/>
    <w:rsid w:val="0084353F"/>
    <w:rsid w:val="0084408C"/>
    <w:rsid w:val="00846354"/>
    <w:rsid w:val="00851755"/>
    <w:rsid w:val="00856E4A"/>
    <w:rsid w:val="008600BF"/>
    <w:rsid w:val="00861D9A"/>
    <w:rsid w:val="0086290C"/>
    <w:rsid w:val="00864D15"/>
    <w:rsid w:val="00866145"/>
    <w:rsid w:val="00866FE0"/>
    <w:rsid w:val="00867747"/>
    <w:rsid w:val="00867858"/>
    <w:rsid w:val="0087249C"/>
    <w:rsid w:val="00872A94"/>
    <w:rsid w:val="0087531C"/>
    <w:rsid w:val="00875694"/>
    <w:rsid w:val="00875F66"/>
    <w:rsid w:val="008765E3"/>
    <w:rsid w:val="00881704"/>
    <w:rsid w:val="00881E13"/>
    <w:rsid w:val="008835D0"/>
    <w:rsid w:val="00883C42"/>
    <w:rsid w:val="0088496C"/>
    <w:rsid w:val="00884FD6"/>
    <w:rsid w:val="0088707C"/>
    <w:rsid w:val="00887BAA"/>
    <w:rsid w:val="0089214F"/>
    <w:rsid w:val="008926CE"/>
    <w:rsid w:val="00892EB9"/>
    <w:rsid w:val="00892FC5"/>
    <w:rsid w:val="00893631"/>
    <w:rsid w:val="0089395E"/>
    <w:rsid w:val="008952E8"/>
    <w:rsid w:val="00895AFC"/>
    <w:rsid w:val="00895C5B"/>
    <w:rsid w:val="0089698B"/>
    <w:rsid w:val="008A05EB"/>
    <w:rsid w:val="008A0889"/>
    <w:rsid w:val="008A1DD8"/>
    <w:rsid w:val="008A1FF9"/>
    <w:rsid w:val="008A42A3"/>
    <w:rsid w:val="008A4465"/>
    <w:rsid w:val="008A53FF"/>
    <w:rsid w:val="008A6521"/>
    <w:rsid w:val="008A6F86"/>
    <w:rsid w:val="008A70DD"/>
    <w:rsid w:val="008A77AC"/>
    <w:rsid w:val="008B137B"/>
    <w:rsid w:val="008B4681"/>
    <w:rsid w:val="008B56C3"/>
    <w:rsid w:val="008B5B04"/>
    <w:rsid w:val="008B6F8F"/>
    <w:rsid w:val="008B7DF3"/>
    <w:rsid w:val="008C0398"/>
    <w:rsid w:val="008C10E8"/>
    <w:rsid w:val="008C2865"/>
    <w:rsid w:val="008C3011"/>
    <w:rsid w:val="008C3F0C"/>
    <w:rsid w:val="008D0C55"/>
    <w:rsid w:val="008D1676"/>
    <w:rsid w:val="008D403A"/>
    <w:rsid w:val="008D4974"/>
    <w:rsid w:val="008D561D"/>
    <w:rsid w:val="008D562D"/>
    <w:rsid w:val="008D748A"/>
    <w:rsid w:val="008D7667"/>
    <w:rsid w:val="008D7DB7"/>
    <w:rsid w:val="008D7FBE"/>
    <w:rsid w:val="008E4A7A"/>
    <w:rsid w:val="008E4D84"/>
    <w:rsid w:val="008E5927"/>
    <w:rsid w:val="008E5E5B"/>
    <w:rsid w:val="008E6B95"/>
    <w:rsid w:val="008E7F23"/>
    <w:rsid w:val="008F11A9"/>
    <w:rsid w:val="008F1ED1"/>
    <w:rsid w:val="008F238D"/>
    <w:rsid w:val="008F241D"/>
    <w:rsid w:val="008F3127"/>
    <w:rsid w:val="008F45C2"/>
    <w:rsid w:val="008F4A3B"/>
    <w:rsid w:val="008F6421"/>
    <w:rsid w:val="008F6815"/>
    <w:rsid w:val="008F6B43"/>
    <w:rsid w:val="009023FB"/>
    <w:rsid w:val="00902407"/>
    <w:rsid w:val="00902EB6"/>
    <w:rsid w:val="00903327"/>
    <w:rsid w:val="00903926"/>
    <w:rsid w:val="00904072"/>
    <w:rsid w:val="009069EE"/>
    <w:rsid w:val="00907BFD"/>
    <w:rsid w:val="00911AFE"/>
    <w:rsid w:val="009120A7"/>
    <w:rsid w:val="009129C6"/>
    <w:rsid w:val="00913668"/>
    <w:rsid w:val="00914BE4"/>
    <w:rsid w:val="00914CFB"/>
    <w:rsid w:val="009156F0"/>
    <w:rsid w:val="00917332"/>
    <w:rsid w:val="00917550"/>
    <w:rsid w:val="00917717"/>
    <w:rsid w:val="009200A0"/>
    <w:rsid w:val="00923D11"/>
    <w:rsid w:val="00924051"/>
    <w:rsid w:val="0092422F"/>
    <w:rsid w:val="00925FDC"/>
    <w:rsid w:val="00927133"/>
    <w:rsid w:val="00927B99"/>
    <w:rsid w:val="009306C0"/>
    <w:rsid w:val="00930C12"/>
    <w:rsid w:val="0093136E"/>
    <w:rsid w:val="009317A8"/>
    <w:rsid w:val="00931EB3"/>
    <w:rsid w:val="00933DB2"/>
    <w:rsid w:val="009344E3"/>
    <w:rsid w:val="009347B0"/>
    <w:rsid w:val="009366E8"/>
    <w:rsid w:val="00937ECB"/>
    <w:rsid w:val="009419B4"/>
    <w:rsid w:val="00942138"/>
    <w:rsid w:val="009427D9"/>
    <w:rsid w:val="00942F39"/>
    <w:rsid w:val="009455CA"/>
    <w:rsid w:val="009457A6"/>
    <w:rsid w:val="00945A2E"/>
    <w:rsid w:val="00946DBB"/>
    <w:rsid w:val="009471D6"/>
    <w:rsid w:val="00947A38"/>
    <w:rsid w:val="00947F81"/>
    <w:rsid w:val="00947FFA"/>
    <w:rsid w:val="00950ED7"/>
    <w:rsid w:val="009525E8"/>
    <w:rsid w:val="00954000"/>
    <w:rsid w:val="00954A95"/>
    <w:rsid w:val="00956802"/>
    <w:rsid w:val="00956CE9"/>
    <w:rsid w:val="00957A09"/>
    <w:rsid w:val="0096103D"/>
    <w:rsid w:val="0096262D"/>
    <w:rsid w:val="0096276C"/>
    <w:rsid w:val="0096308D"/>
    <w:rsid w:val="009653D5"/>
    <w:rsid w:val="0096605D"/>
    <w:rsid w:val="0096643D"/>
    <w:rsid w:val="00966C1D"/>
    <w:rsid w:val="00966F42"/>
    <w:rsid w:val="00970D4B"/>
    <w:rsid w:val="00972888"/>
    <w:rsid w:val="00974CDD"/>
    <w:rsid w:val="00974D70"/>
    <w:rsid w:val="0097520E"/>
    <w:rsid w:val="009773E0"/>
    <w:rsid w:val="00980C62"/>
    <w:rsid w:val="00981D19"/>
    <w:rsid w:val="00981E65"/>
    <w:rsid w:val="00983DB7"/>
    <w:rsid w:val="0098515E"/>
    <w:rsid w:val="00985F30"/>
    <w:rsid w:val="00986A40"/>
    <w:rsid w:val="00986CF9"/>
    <w:rsid w:val="00991551"/>
    <w:rsid w:val="0099375D"/>
    <w:rsid w:val="00993EBA"/>
    <w:rsid w:val="009948FD"/>
    <w:rsid w:val="00997680"/>
    <w:rsid w:val="009977FB"/>
    <w:rsid w:val="00997F12"/>
    <w:rsid w:val="009A13A9"/>
    <w:rsid w:val="009A23D8"/>
    <w:rsid w:val="009A40D9"/>
    <w:rsid w:val="009A4B3F"/>
    <w:rsid w:val="009A5670"/>
    <w:rsid w:val="009A570D"/>
    <w:rsid w:val="009A68E1"/>
    <w:rsid w:val="009B013B"/>
    <w:rsid w:val="009B0526"/>
    <w:rsid w:val="009B127E"/>
    <w:rsid w:val="009B1963"/>
    <w:rsid w:val="009B5182"/>
    <w:rsid w:val="009B5194"/>
    <w:rsid w:val="009B5AAB"/>
    <w:rsid w:val="009B6332"/>
    <w:rsid w:val="009B7C1E"/>
    <w:rsid w:val="009B7E1C"/>
    <w:rsid w:val="009C0592"/>
    <w:rsid w:val="009C08E7"/>
    <w:rsid w:val="009C0B15"/>
    <w:rsid w:val="009C1A46"/>
    <w:rsid w:val="009C1DA6"/>
    <w:rsid w:val="009C277C"/>
    <w:rsid w:val="009C2F22"/>
    <w:rsid w:val="009C35DF"/>
    <w:rsid w:val="009C4648"/>
    <w:rsid w:val="009C620B"/>
    <w:rsid w:val="009C7ECC"/>
    <w:rsid w:val="009D0D48"/>
    <w:rsid w:val="009D1623"/>
    <w:rsid w:val="009D2C5C"/>
    <w:rsid w:val="009D415B"/>
    <w:rsid w:val="009D70DF"/>
    <w:rsid w:val="009D75ED"/>
    <w:rsid w:val="009D760D"/>
    <w:rsid w:val="009D7A94"/>
    <w:rsid w:val="009E0786"/>
    <w:rsid w:val="009E1790"/>
    <w:rsid w:val="009E24DE"/>
    <w:rsid w:val="009E34CB"/>
    <w:rsid w:val="009E5A4F"/>
    <w:rsid w:val="009E5D82"/>
    <w:rsid w:val="009E688F"/>
    <w:rsid w:val="009E6C75"/>
    <w:rsid w:val="009E6FDD"/>
    <w:rsid w:val="009F0D39"/>
    <w:rsid w:val="009F13D7"/>
    <w:rsid w:val="009F1E50"/>
    <w:rsid w:val="009F4F7F"/>
    <w:rsid w:val="009F5A66"/>
    <w:rsid w:val="009F6073"/>
    <w:rsid w:val="009F6F09"/>
    <w:rsid w:val="009F7322"/>
    <w:rsid w:val="00A0034C"/>
    <w:rsid w:val="00A00C1E"/>
    <w:rsid w:val="00A02F51"/>
    <w:rsid w:val="00A034D3"/>
    <w:rsid w:val="00A039B2"/>
    <w:rsid w:val="00A03E60"/>
    <w:rsid w:val="00A069F9"/>
    <w:rsid w:val="00A07580"/>
    <w:rsid w:val="00A07BD5"/>
    <w:rsid w:val="00A100DE"/>
    <w:rsid w:val="00A124EE"/>
    <w:rsid w:val="00A13890"/>
    <w:rsid w:val="00A13B40"/>
    <w:rsid w:val="00A1446B"/>
    <w:rsid w:val="00A1464A"/>
    <w:rsid w:val="00A14AA6"/>
    <w:rsid w:val="00A14C78"/>
    <w:rsid w:val="00A17E70"/>
    <w:rsid w:val="00A2021B"/>
    <w:rsid w:val="00A21FA6"/>
    <w:rsid w:val="00A21FFC"/>
    <w:rsid w:val="00A22BEE"/>
    <w:rsid w:val="00A248A2"/>
    <w:rsid w:val="00A25160"/>
    <w:rsid w:val="00A2518F"/>
    <w:rsid w:val="00A25F2C"/>
    <w:rsid w:val="00A26DDB"/>
    <w:rsid w:val="00A30CB4"/>
    <w:rsid w:val="00A313CC"/>
    <w:rsid w:val="00A31465"/>
    <w:rsid w:val="00A328FE"/>
    <w:rsid w:val="00A33CEF"/>
    <w:rsid w:val="00A34F89"/>
    <w:rsid w:val="00A35BEC"/>
    <w:rsid w:val="00A35EA1"/>
    <w:rsid w:val="00A3739A"/>
    <w:rsid w:val="00A40776"/>
    <w:rsid w:val="00A407A0"/>
    <w:rsid w:val="00A40E02"/>
    <w:rsid w:val="00A45CBC"/>
    <w:rsid w:val="00A4698E"/>
    <w:rsid w:val="00A47883"/>
    <w:rsid w:val="00A47FA9"/>
    <w:rsid w:val="00A53989"/>
    <w:rsid w:val="00A5431B"/>
    <w:rsid w:val="00A549B1"/>
    <w:rsid w:val="00A57AC0"/>
    <w:rsid w:val="00A60B2A"/>
    <w:rsid w:val="00A610EF"/>
    <w:rsid w:val="00A6152A"/>
    <w:rsid w:val="00A62A29"/>
    <w:rsid w:val="00A62A4E"/>
    <w:rsid w:val="00A62DCC"/>
    <w:rsid w:val="00A63AF6"/>
    <w:rsid w:val="00A6602D"/>
    <w:rsid w:val="00A70B83"/>
    <w:rsid w:val="00A70D80"/>
    <w:rsid w:val="00A70F9E"/>
    <w:rsid w:val="00A713F3"/>
    <w:rsid w:val="00A72B6A"/>
    <w:rsid w:val="00A7317E"/>
    <w:rsid w:val="00A73190"/>
    <w:rsid w:val="00A735C7"/>
    <w:rsid w:val="00A756E3"/>
    <w:rsid w:val="00A75CCB"/>
    <w:rsid w:val="00A7660F"/>
    <w:rsid w:val="00A77B8F"/>
    <w:rsid w:val="00A80422"/>
    <w:rsid w:val="00A80EF0"/>
    <w:rsid w:val="00A820FC"/>
    <w:rsid w:val="00A831A9"/>
    <w:rsid w:val="00A844B9"/>
    <w:rsid w:val="00A84A98"/>
    <w:rsid w:val="00A84B43"/>
    <w:rsid w:val="00A862FA"/>
    <w:rsid w:val="00A876A2"/>
    <w:rsid w:val="00A87B07"/>
    <w:rsid w:val="00A87FE7"/>
    <w:rsid w:val="00A90EEE"/>
    <w:rsid w:val="00A91A4A"/>
    <w:rsid w:val="00A92586"/>
    <w:rsid w:val="00A93FC0"/>
    <w:rsid w:val="00A9534C"/>
    <w:rsid w:val="00A95A11"/>
    <w:rsid w:val="00A963CC"/>
    <w:rsid w:val="00A9774C"/>
    <w:rsid w:val="00AA0194"/>
    <w:rsid w:val="00AA0FA6"/>
    <w:rsid w:val="00AA1414"/>
    <w:rsid w:val="00AA16A8"/>
    <w:rsid w:val="00AA2914"/>
    <w:rsid w:val="00AA3F7D"/>
    <w:rsid w:val="00AA5101"/>
    <w:rsid w:val="00AA6FCB"/>
    <w:rsid w:val="00AB1145"/>
    <w:rsid w:val="00AB1AA2"/>
    <w:rsid w:val="00AB3AAD"/>
    <w:rsid w:val="00AB48EE"/>
    <w:rsid w:val="00AB4BFD"/>
    <w:rsid w:val="00AB5B08"/>
    <w:rsid w:val="00AB5F22"/>
    <w:rsid w:val="00AC06C0"/>
    <w:rsid w:val="00AC46BA"/>
    <w:rsid w:val="00AC5B37"/>
    <w:rsid w:val="00AC61F1"/>
    <w:rsid w:val="00AC7DCE"/>
    <w:rsid w:val="00AD1471"/>
    <w:rsid w:val="00AD281F"/>
    <w:rsid w:val="00AD33FB"/>
    <w:rsid w:val="00AD36BB"/>
    <w:rsid w:val="00AD3CCB"/>
    <w:rsid w:val="00AD3EB7"/>
    <w:rsid w:val="00AD6A08"/>
    <w:rsid w:val="00AD7D1E"/>
    <w:rsid w:val="00AE0D6B"/>
    <w:rsid w:val="00AE3CD5"/>
    <w:rsid w:val="00AE4BFC"/>
    <w:rsid w:val="00AE72ED"/>
    <w:rsid w:val="00AF4B1C"/>
    <w:rsid w:val="00AF4D96"/>
    <w:rsid w:val="00AF64E9"/>
    <w:rsid w:val="00B00125"/>
    <w:rsid w:val="00B016E6"/>
    <w:rsid w:val="00B03ACE"/>
    <w:rsid w:val="00B03E30"/>
    <w:rsid w:val="00B044C6"/>
    <w:rsid w:val="00B04826"/>
    <w:rsid w:val="00B06295"/>
    <w:rsid w:val="00B06D7F"/>
    <w:rsid w:val="00B10DD1"/>
    <w:rsid w:val="00B11AAA"/>
    <w:rsid w:val="00B13679"/>
    <w:rsid w:val="00B13C3C"/>
    <w:rsid w:val="00B15C97"/>
    <w:rsid w:val="00B17062"/>
    <w:rsid w:val="00B17907"/>
    <w:rsid w:val="00B200C8"/>
    <w:rsid w:val="00B20422"/>
    <w:rsid w:val="00B20DB7"/>
    <w:rsid w:val="00B20DE7"/>
    <w:rsid w:val="00B23F2F"/>
    <w:rsid w:val="00B243FA"/>
    <w:rsid w:val="00B24B04"/>
    <w:rsid w:val="00B26156"/>
    <w:rsid w:val="00B26E75"/>
    <w:rsid w:val="00B27040"/>
    <w:rsid w:val="00B27678"/>
    <w:rsid w:val="00B30BE6"/>
    <w:rsid w:val="00B31264"/>
    <w:rsid w:val="00B3241F"/>
    <w:rsid w:val="00B33378"/>
    <w:rsid w:val="00B33A59"/>
    <w:rsid w:val="00B33F58"/>
    <w:rsid w:val="00B3551B"/>
    <w:rsid w:val="00B3570F"/>
    <w:rsid w:val="00B36509"/>
    <w:rsid w:val="00B375FA"/>
    <w:rsid w:val="00B40857"/>
    <w:rsid w:val="00B40DEF"/>
    <w:rsid w:val="00B419C3"/>
    <w:rsid w:val="00B41AAB"/>
    <w:rsid w:val="00B43BE7"/>
    <w:rsid w:val="00B44873"/>
    <w:rsid w:val="00B44C67"/>
    <w:rsid w:val="00B44D33"/>
    <w:rsid w:val="00B46C45"/>
    <w:rsid w:val="00B47D59"/>
    <w:rsid w:val="00B503C9"/>
    <w:rsid w:val="00B5091E"/>
    <w:rsid w:val="00B50F7D"/>
    <w:rsid w:val="00B52AEA"/>
    <w:rsid w:val="00B52E1F"/>
    <w:rsid w:val="00B531BE"/>
    <w:rsid w:val="00B539F7"/>
    <w:rsid w:val="00B54976"/>
    <w:rsid w:val="00B54B5D"/>
    <w:rsid w:val="00B55073"/>
    <w:rsid w:val="00B55EF5"/>
    <w:rsid w:val="00B56BC5"/>
    <w:rsid w:val="00B56C9C"/>
    <w:rsid w:val="00B60D0A"/>
    <w:rsid w:val="00B611F3"/>
    <w:rsid w:val="00B62256"/>
    <w:rsid w:val="00B636F0"/>
    <w:rsid w:val="00B66DAB"/>
    <w:rsid w:val="00B6750E"/>
    <w:rsid w:val="00B67813"/>
    <w:rsid w:val="00B708A7"/>
    <w:rsid w:val="00B7134D"/>
    <w:rsid w:val="00B72102"/>
    <w:rsid w:val="00B74492"/>
    <w:rsid w:val="00B76D49"/>
    <w:rsid w:val="00B80CBD"/>
    <w:rsid w:val="00B81457"/>
    <w:rsid w:val="00B83F4B"/>
    <w:rsid w:val="00B8522F"/>
    <w:rsid w:val="00B85EB7"/>
    <w:rsid w:val="00B86819"/>
    <w:rsid w:val="00B87499"/>
    <w:rsid w:val="00B87B9F"/>
    <w:rsid w:val="00B90195"/>
    <w:rsid w:val="00B90520"/>
    <w:rsid w:val="00B90C94"/>
    <w:rsid w:val="00B90EB0"/>
    <w:rsid w:val="00B9169A"/>
    <w:rsid w:val="00B92EBE"/>
    <w:rsid w:val="00B932ED"/>
    <w:rsid w:val="00B9566C"/>
    <w:rsid w:val="00B96B2D"/>
    <w:rsid w:val="00B97F63"/>
    <w:rsid w:val="00BA05CC"/>
    <w:rsid w:val="00BA16B1"/>
    <w:rsid w:val="00BA253B"/>
    <w:rsid w:val="00BA3357"/>
    <w:rsid w:val="00BA62C5"/>
    <w:rsid w:val="00BA66DE"/>
    <w:rsid w:val="00BA6FCB"/>
    <w:rsid w:val="00BA7D21"/>
    <w:rsid w:val="00BA7D57"/>
    <w:rsid w:val="00BB0918"/>
    <w:rsid w:val="00BB125F"/>
    <w:rsid w:val="00BB130D"/>
    <w:rsid w:val="00BB20BA"/>
    <w:rsid w:val="00BB24B3"/>
    <w:rsid w:val="00BB405C"/>
    <w:rsid w:val="00BC4900"/>
    <w:rsid w:val="00BC4CA0"/>
    <w:rsid w:val="00BC524F"/>
    <w:rsid w:val="00BC6217"/>
    <w:rsid w:val="00BC771E"/>
    <w:rsid w:val="00BC7861"/>
    <w:rsid w:val="00BC7B67"/>
    <w:rsid w:val="00BD01FA"/>
    <w:rsid w:val="00BD0900"/>
    <w:rsid w:val="00BD1E42"/>
    <w:rsid w:val="00BD3317"/>
    <w:rsid w:val="00BD34BD"/>
    <w:rsid w:val="00BD38DA"/>
    <w:rsid w:val="00BD4D84"/>
    <w:rsid w:val="00BE0DC9"/>
    <w:rsid w:val="00BE14AD"/>
    <w:rsid w:val="00BE506A"/>
    <w:rsid w:val="00BE5D44"/>
    <w:rsid w:val="00BE6AFD"/>
    <w:rsid w:val="00BF0E10"/>
    <w:rsid w:val="00BF3175"/>
    <w:rsid w:val="00BF3994"/>
    <w:rsid w:val="00BF40D8"/>
    <w:rsid w:val="00BF53BA"/>
    <w:rsid w:val="00BF53BF"/>
    <w:rsid w:val="00BF54E6"/>
    <w:rsid w:val="00BF6C7A"/>
    <w:rsid w:val="00BF7B27"/>
    <w:rsid w:val="00C00166"/>
    <w:rsid w:val="00C009C3"/>
    <w:rsid w:val="00C00FA9"/>
    <w:rsid w:val="00C01AAB"/>
    <w:rsid w:val="00C03E3F"/>
    <w:rsid w:val="00C04436"/>
    <w:rsid w:val="00C054E5"/>
    <w:rsid w:val="00C0615F"/>
    <w:rsid w:val="00C136D9"/>
    <w:rsid w:val="00C13BEE"/>
    <w:rsid w:val="00C14900"/>
    <w:rsid w:val="00C158E2"/>
    <w:rsid w:val="00C15CEF"/>
    <w:rsid w:val="00C16BB2"/>
    <w:rsid w:val="00C1750F"/>
    <w:rsid w:val="00C214F6"/>
    <w:rsid w:val="00C21B9C"/>
    <w:rsid w:val="00C21C73"/>
    <w:rsid w:val="00C2332C"/>
    <w:rsid w:val="00C24B4E"/>
    <w:rsid w:val="00C262CA"/>
    <w:rsid w:val="00C3026E"/>
    <w:rsid w:val="00C30AF4"/>
    <w:rsid w:val="00C31FF7"/>
    <w:rsid w:val="00C34CB7"/>
    <w:rsid w:val="00C36497"/>
    <w:rsid w:val="00C372D5"/>
    <w:rsid w:val="00C37B1E"/>
    <w:rsid w:val="00C40A83"/>
    <w:rsid w:val="00C40C59"/>
    <w:rsid w:val="00C4151A"/>
    <w:rsid w:val="00C419C8"/>
    <w:rsid w:val="00C41E0A"/>
    <w:rsid w:val="00C420B1"/>
    <w:rsid w:val="00C42D47"/>
    <w:rsid w:val="00C42E23"/>
    <w:rsid w:val="00C4365C"/>
    <w:rsid w:val="00C43852"/>
    <w:rsid w:val="00C4390A"/>
    <w:rsid w:val="00C46EC1"/>
    <w:rsid w:val="00C47AC9"/>
    <w:rsid w:val="00C47F06"/>
    <w:rsid w:val="00C51A0A"/>
    <w:rsid w:val="00C5329F"/>
    <w:rsid w:val="00C53CF6"/>
    <w:rsid w:val="00C540C9"/>
    <w:rsid w:val="00C542F5"/>
    <w:rsid w:val="00C54BF1"/>
    <w:rsid w:val="00C54DAD"/>
    <w:rsid w:val="00C55718"/>
    <w:rsid w:val="00C57291"/>
    <w:rsid w:val="00C57410"/>
    <w:rsid w:val="00C57EBC"/>
    <w:rsid w:val="00C60362"/>
    <w:rsid w:val="00C60953"/>
    <w:rsid w:val="00C61D40"/>
    <w:rsid w:val="00C621B8"/>
    <w:rsid w:val="00C623E8"/>
    <w:rsid w:val="00C6252D"/>
    <w:rsid w:val="00C62790"/>
    <w:rsid w:val="00C6289D"/>
    <w:rsid w:val="00C628B0"/>
    <w:rsid w:val="00C62B67"/>
    <w:rsid w:val="00C62F8B"/>
    <w:rsid w:val="00C63277"/>
    <w:rsid w:val="00C6336F"/>
    <w:rsid w:val="00C63B71"/>
    <w:rsid w:val="00C63E60"/>
    <w:rsid w:val="00C672FF"/>
    <w:rsid w:val="00C67555"/>
    <w:rsid w:val="00C709F5"/>
    <w:rsid w:val="00C73F50"/>
    <w:rsid w:val="00C75BAD"/>
    <w:rsid w:val="00C76257"/>
    <w:rsid w:val="00C768B5"/>
    <w:rsid w:val="00C77F85"/>
    <w:rsid w:val="00C8047C"/>
    <w:rsid w:val="00C81314"/>
    <w:rsid w:val="00C8150D"/>
    <w:rsid w:val="00C818C0"/>
    <w:rsid w:val="00C81BC8"/>
    <w:rsid w:val="00C82131"/>
    <w:rsid w:val="00C8215D"/>
    <w:rsid w:val="00C82A28"/>
    <w:rsid w:val="00C83F6D"/>
    <w:rsid w:val="00C849DA"/>
    <w:rsid w:val="00C84B85"/>
    <w:rsid w:val="00C86142"/>
    <w:rsid w:val="00C87D64"/>
    <w:rsid w:val="00C921BA"/>
    <w:rsid w:val="00C92D72"/>
    <w:rsid w:val="00C93D69"/>
    <w:rsid w:val="00C94B70"/>
    <w:rsid w:val="00C94ED3"/>
    <w:rsid w:val="00C96933"/>
    <w:rsid w:val="00C97191"/>
    <w:rsid w:val="00CA0B8F"/>
    <w:rsid w:val="00CA0F9D"/>
    <w:rsid w:val="00CA1DC7"/>
    <w:rsid w:val="00CA20C8"/>
    <w:rsid w:val="00CA23B7"/>
    <w:rsid w:val="00CA31C8"/>
    <w:rsid w:val="00CA3347"/>
    <w:rsid w:val="00CA41A6"/>
    <w:rsid w:val="00CA481D"/>
    <w:rsid w:val="00CB0808"/>
    <w:rsid w:val="00CB1903"/>
    <w:rsid w:val="00CB1C95"/>
    <w:rsid w:val="00CB2C9D"/>
    <w:rsid w:val="00CB3394"/>
    <w:rsid w:val="00CB3421"/>
    <w:rsid w:val="00CB5223"/>
    <w:rsid w:val="00CB565A"/>
    <w:rsid w:val="00CB65EB"/>
    <w:rsid w:val="00CB67D7"/>
    <w:rsid w:val="00CB6B79"/>
    <w:rsid w:val="00CB6FBC"/>
    <w:rsid w:val="00CB7096"/>
    <w:rsid w:val="00CB7F95"/>
    <w:rsid w:val="00CC025B"/>
    <w:rsid w:val="00CC1013"/>
    <w:rsid w:val="00CC1C48"/>
    <w:rsid w:val="00CC2CFE"/>
    <w:rsid w:val="00CC33B2"/>
    <w:rsid w:val="00CC3A7C"/>
    <w:rsid w:val="00CC3BAD"/>
    <w:rsid w:val="00CC4C8E"/>
    <w:rsid w:val="00CC5E58"/>
    <w:rsid w:val="00CC62E5"/>
    <w:rsid w:val="00CD01FA"/>
    <w:rsid w:val="00CD14E7"/>
    <w:rsid w:val="00CD1514"/>
    <w:rsid w:val="00CD1C0E"/>
    <w:rsid w:val="00CD2E2D"/>
    <w:rsid w:val="00CD34BF"/>
    <w:rsid w:val="00CD3952"/>
    <w:rsid w:val="00CD42F0"/>
    <w:rsid w:val="00CD5043"/>
    <w:rsid w:val="00CD61BD"/>
    <w:rsid w:val="00CD6846"/>
    <w:rsid w:val="00CD6D5E"/>
    <w:rsid w:val="00CE113D"/>
    <w:rsid w:val="00CE20B4"/>
    <w:rsid w:val="00CE2370"/>
    <w:rsid w:val="00CE3947"/>
    <w:rsid w:val="00CE4280"/>
    <w:rsid w:val="00CE44C2"/>
    <w:rsid w:val="00CE4CE8"/>
    <w:rsid w:val="00CE7216"/>
    <w:rsid w:val="00CF1545"/>
    <w:rsid w:val="00CF2813"/>
    <w:rsid w:val="00CF3FD4"/>
    <w:rsid w:val="00CF450F"/>
    <w:rsid w:val="00CF522F"/>
    <w:rsid w:val="00CF5C62"/>
    <w:rsid w:val="00CF6762"/>
    <w:rsid w:val="00CF6898"/>
    <w:rsid w:val="00CF70FF"/>
    <w:rsid w:val="00CF76CD"/>
    <w:rsid w:val="00D01991"/>
    <w:rsid w:val="00D01B2E"/>
    <w:rsid w:val="00D01FC0"/>
    <w:rsid w:val="00D02E40"/>
    <w:rsid w:val="00D0481E"/>
    <w:rsid w:val="00D04910"/>
    <w:rsid w:val="00D05CCB"/>
    <w:rsid w:val="00D106F3"/>
    <w:rsid w:val="00D123E9"/>
    <w:rsid w:val="00D13770"/>
    <w:rsid w:val="00D15FC2"/>
    <w:rsid w:val="00D165CA"/>
    <w:rsid w:val="00D21296"/>
    <w:rsid w:val="00D218D1"/>
    <w:rsid w:val="00D24565"/>
    <w:rsid w:val="00D25145"/>
    <w:rsid w:val="00D2561C"/>
    <w:rsid w:val="00D30070"/>
    <w:rsid w:val="00D30C94"/>
    <w:rsid w:val="00D312A8"/>
    <w:rsid w:val="00D31684"/>
    <w:rsid w:val="00D31F19"/>
    <w:rsid w:val="00D32A9F"/>
    <w:rsid w:val="00D336D7"/>
    <w:rsid w:val="00D339C9"/>
    <w:rsid w:val="00D368CA"/>
    <w:rsid w:val="00D4008A"/>
    <w:rsid w:val="00D403F3"/>
    <w:rsid w:val="00D41760"/>
    <w:rsid w:val="00D4209F"/>
    <w:rsid w:val="00D42BD7"/>
    <w:rsid w:val="00D43922"/>
    <w:rsid w:val="00D4393A"/>
    <w:rsid w:val="00D47623"/>
    <w:rsid w:val="00D47E42"/>
    <w:rsid w:val="00D50E61"/>
    <w:rsid w:val="00D5266E"/>
    <w:rsid w:val="00D54D23"/>
    <w:rsid w:val="00D55443"/>
    <w:rsid w:val="00D55BE3"/>
    <w:rsid w:val="00D55F0B"/>
    <w:rsid w:val="00D57062"/>
    <w:rsid w:val="00D5778D"/>
    <w:rsid w:val="00D57EE2"/>
    <w:rsid w:val="00D60CB6"/>
    <w:rsid w:val="00D60DD8"/>
    <w:rsid w:val="00D60F90"/>
    <w:rsid w:val="00D611B4"/>
    <w:rsid w:val="00D61F5D"/>
    <w:rsid w:val="00D62B51"/>
    <w:rsid w:val="00D62F92"/>
    <w:rsid w:val="00D63A4C"/>
    <w:rsid w:val="00D64A2F"/>
    <w:rsid w:val="00D64E81"/>
    <w:rsid w:val="00D65912"/>
    <w:rsid w:val="00D65E3C"/>
    <w:rsid w:val="00D6700F"/>
    <w:rsid w:val="00D6783B"/>
    <w:rsid w:val="00D67880"/>
    <w:rsid w:val="00D70376"/>
    <w:rsid w:val="00D7123A"/>
    <w:rsid w:val="00D71549"/>
    <w:rsid w:val="00D73E1B"/>
    <w:rsid w:val="00D73F81"/>
    <w:rsid w:val="00D747CB"/>
    <w:rsid w:val="00D75E7A"/>
    <w:rsid w:val="00D75EAE"/>
    <w:rsid w:val="00D75F5A"/>
    <w:rsid w:val="00D76117"/>
    <w:rsid w:val="00D76982"/>
    <w:rsid w:val="00D80A67"/>
    <w:rsid w:val="00D81FF7"/>
    <w:rsid w:val="00D82B19"/>
    <w:rsid w:val="00D84F3D"/>
    <w:rsid w:val="00D85B49"/>
    <w:rsid w:val="00D87758"/>
    <w:rsid w:val="00D87ADF"/>
    <w:rsid w:val="00D90143"/>
    <w:rsid w:val="00D90B5B"/>
    <w:rsid w:val="00D90C52"/>
    <w:rsid w:val="00D9100B"/>
    <w:rsid w:val="00D92626"/>
    <w:rsid w:val="00D93722"/>
    <w:rsid w:val="00D95DAF"/>
    <w:rsid w:val="00DA1181"/>
    <w:rsid w:val="00DA4E4E"/>
    <w:rsid w:val="00DA52D3"/>
    <w:rsid w:val="00DA671A"/>
    <w:rsid w:val="00DB06A2"/>
    <w:rsid w:val="00DB0B1C"/>
    <w:rsid w:val="00DB1262"/>
    <w:rsid w:val="00DB1536"/>
    <w:rsid w:val="00DB22B3"/>
    <w:rsid w:val="00DB2605"/>
    <w:rsid w:val="00DB30DA"/>
    <w:rsid w:val="00DB31BD"/>
    <w:rsid w:val="00DB3DF0"/>
    <w:rsid w:val="00DB3FA7"/>
    <w:rsid w:val="00DB5F41"/>
    <w:rsid w:val="00DB6AEA"/>
    <w:rsid w:val="00DB70B4"/>
    <w:rsid w:val="00DB766A"/>
    <w:rsid w:val="00DC1E78"/>
    <w:rsid w:val="00DC206D"/>
    <w:rsid w:val="00DC2A9C"/>
    <w:rsid w:val="00DC2F3E"/>
    <w:rsid w:val="00DC354A"/>
    <w:rsid w:val="00DC41E2"/>
    <w:rsid w:val="00DC5B94"/>
    <w:rsid w:val="00DC6125"/>
    <w:rsid w:val="00DC6B49"/>
    <w:rsid w:val="00DC74DD"/>
    <w:rsid w:val="00DC7D7A"/>
    <w:rsid w:val="00DD0E08"/>
    <w:rsid w:val="00DD11EE"/>
    <w:rsid w:val="00DD2781"/>
    <w:rsid w:val="00DD2D7C"/>
    <w:rsid w:val="00DD3CE0"/>
    <w:rsid w:val="00DD7C7E"/>
    <w:rsid w:val="00DE0D8B"/>
    <w:rsid w:val="00DE236F"/>
    <w:rsid w:val="00DE2477"/>
    <w:rsid w:val="00DE3951"/>
    <w:rsid w:val="00DE3D4B"/>
    <w:rsid w:val="00DE52E6"/>
    <w:rsid w:val="00DE5B4F"/>
    <w:rsid w:val="00DE609A"/>
    <w:rsid w:val="00DE6B8C"/>
    <w:rsid w:val="00DF0A97"/>
    <w:rsid w:val="00DF1603"/>
    <w:rsid w:val="00DF1C7C"/>
    <w:rsid w:val="00DF6262"/>
    <w:rsid w:val="00DF674F"/>
    <w:rsid w:val="00DF7294"/>
    <w:rsid w:val="00E00412"/>
    <w:rsid w:val="00E00E10"/>
    <w:rsid w:val="00E0193E"/>
    <w:rsid w:val="00E03E60"/>
    <w:rsid w:val="00E0473C"/>
    <w:rsid w:val="00E04D8F"/>
    <w:rsid w:val="00E054FA"/>
    <w:rsid w:val="00E05D3B"/>
    <w:rsid w:val="00E05FE1"/>
    <w:rsid w:val="00E1057A"/>
    <w:rsid w:val="00E1079D"/>
    <w:rsid w:val="00E172C7"/>
    <w:rsid w:val="00E20141"/>
    <w:rsid w:val="00E201D7"/>
    <w:rsid w:val="00E205B2"/>
    <w:rsid w:val="00E2089B"/>
    <w:rsid w:val="00E20F83"/>
    <w:rsid w:val="00E2231D"/>
    <w:rsid w:val="00E2321C"/>
    <w:rsid w:val="00E24272"/>
    <w:rsid w:val="00E250A1"/>
    <w:rsid w:val="00E2590F"/>
    <w:rsid w:val="00E27728"/>
    <w:rsid w:val="00E304BA"/>
    <w:rsid w:val="00E31C95"/>
    <w:rsid w:val="00E332B8"/>
    <w:rsid w:val="00E33DBA"/>
    <w:rsid w:val="00E341E3"/>
    <w:rsid w:val="00E34BD5"/>
    <w:rsid w:val="00E34EC7"/>
    <w:rsid w:val="00E36628"/>
    <w:rsid w:val="00E37573"/>
    <w:rsid w:val="00E37AAB"/>
    <w:rsid w:val="00E4006E"/>
    <w:rsid w:val="00E402D9"/>
    <w:rsid w:val="00E42D93"/>
    <w:rsid w:val="00E43B98"/>
    <w:rsid w:val="00E44AF0"/>
    <w:rsid w:val="00E457CA"/>
    <w:rsid w:val="00E46179"/>
    <w:rsid w:val="00E46875"/>
    <w:rsid w:val="00E47402"/>
    <w:rsid w:val="00E47AB2"/>
    <w:rsid w:val="00E47EB1"/>
    <w:rsid w:val="00E52778"/>
    <w:rsid w:val="00E52C15"/>
    <w:rsid w:val="00E5300C"/>
    <w:rsid w:val="00E534AA"/>
    <w:rsid w:val="00E54BE8"/>
    <w:rsid w:val="00E553B0"/>
    <w:rsid w:val="00E5553A"/>
    <w:rsid w:val="00E55CC2"/>
    <w:rsid w:val="00E57B30"/>
    <w:rsid w:val="00E60027"/>
    <w:rsid w:val="00E61E54"/>
    <w:rsid w:val="00E6287E"/>
    <w:rsid w:val="00E62C79"/>
    <w:rsid w:val="00E64840"/>
    <w:rsid w:val="00E660AE"/>
    <w:rsid w:val="00E66693"/>
    <w:rsid w:val="00E67DC6"/>
    <w:rsid w:val="00E70CCE"/>
    <w:rsid w:val="00E74811"/>
    <w:rsid w:val="00E74AC0"/>
    <w:rsid w:val="00E75210"/>
    <w:rsid w:val="00E75364"/>
    <w:rsid w:val="00E77248"/>
    <w:rsid w:val="00E77ABA"/>
    <w:rsid w:val="00E77B81"/>
    <w:rsid w:val="00E77C3E"/>
    <w:rsid w:val="00E77E8B"/>
    <w:rsid w:val="00E82FFB"/>
    <w:rsid w:val="00E83170"/>
    <w:rsid w:val="00E84E2C"/>
    <w:rsid w:val="00E86595"/>
    <w:rsid w:val="00E9136A"/>
    <w:rsid w:val="00E9245F"/>
    <w:rsid w:val="00E9290E"/>
    <w:rsid w:val="00E93E52"/>
    <w:rsid w:val="00E94998"/>
    <w:rsid w:val="00E95464"/>
    <w:rsid w:val="00E967B9"/>
    <w:rsid w:val="00E96BAA"/>
    <w:rsid w:val="00EA2937"/>
    <w:rsid w:val="00EA4B48"/>
    <w:rsid w:val="00EA5255"/>
    <w:rsid w:val="00EA6D5B"/>
    <w:rsid w:val="00EA6FFF"/>
    <w:rsid w:val="00EA7EF9"/>
    <w:rsid w:val="00EB0D1A"/>
    <w:rsid w:val="00EB21DA"/>
    <w:rsid w:val="00EB2A0C"/>
    <w:rsid w:val="00EB2F7C"/>
    <w:rsid w:val="00EB4271"/>
    <w:rsid w:val="00EB51FB"/>
    <w:rsid w:val="00EB6AA2"/>
    <w:rsid w:val="00EB73B0"/>
    <w:rsid w:val="00EB7CAA"/>
    <w:rsid w:val="00EC06AD"/>
    <w:rsid w:val="00EC0FFF"/>
    <w:rsid w:val="00EC1709"/>
    <w:rsid w:val="00EC193C"/>
    <w:rsid w:val="00EC1D2F"/>
    <w:rsid w:val="00EC1E72"/>
    <w:rsid w:val="00EC39C3"/>
    <w:rsid w:val="00EC468C"/>
    <w:rsid w:val="00EC573F"/>
    <w:rsid w:val="00EC7BE9"/>
    <w:rsid w:val="00ED2609"/>
    <w:rsid w:val="00ED3481"/>
    <w:rsid w:val="00ED425A"/>
    <w:rsid w:val="00ED5FF2"/>
    <w:rsid w:val="00ED6711"/>
    <w:rsid w:val="00EE0469"/>
    <w:rsid w:val="00EE0E5E"/>
    <w:rsid w:val="00EE337B"/>
    <w:rsid w:val="00EE42BF"/>
    <w:rsid w:val="00EE4893"/>
    <w:rsid w:val="00EE4CD6"/>
    <w:rsid w:val="00EE5324"/>
    <w:rsid w:val="00EE5B6D"/>
    <w:rsid w:val="00EE66CA"/>
    <w:rsid w:val="00EE67C1"/>
    <w:rsid w:val="00EE70CC"/>
    <w:rsid w:val="00EF1146"/>
    <w:rsid w:val="00EF22FB"/>
    <w:rsid w:val="00EF4916"/>
    <w:rsid w:val="00EF495F"/>
    <w:rsid w:val="00EF4D08"/>
    <w:rsid w:val="00F00711"/>
    <w:rsid w:val="00F00BB1"/>
    <w:rsid w:val="00F01548"/>
    <w:rsid w:val="00F0190B"/>
    <w:rsid w:val="00F02D93"/>
    <w:rsid w:val="00F06F51"/>
    <w:rsid w:val="00F076EB"/>
    <w:rsid w:val="00F1003D"/>
    <w:rsid w:val="00F102AC"/>
    <w:rsid w:val="00F128BC"/>
    <w:rsid w:val="00F129C5"/>
    <w:rsid w:val="00F12A36"/>
    <w:rsid w:val="00F1752E"/>
    <w:rsid w:val="00F175F2"/>
    <w:rsid w:val="00F22041"/>
    <w:rsid w:val="00F23B9C"/>
    <w:rsid w:val="00F247FB"/>
    <w:rsid w:val="00F252E8"/>
    <w:rsid w:val="00F2605E"/>
    <w:rsid w:val="00F27113"/>
    <w:rsid w:val="00F3171B"/>
    <w:rsid w:val="00F34F3F"/>
    <w:rsid w:val="00F3596D"/>
    <w:rsid w:val="00F37294"/>
    <w:rsid w:val="00F40C89"/>
    <w:rsid w:val="00F40DA5"/>
    <w:rsid w:val="00F43BBF"/>
    <w:rsid w:val="00F4684C"/>
    <w:rsid w:val="00F50431"/>
    <w:rsid w:val="00F50BA5"/>
    <w:rsid w:val="00F51052"/>
    <w:rsid w:val="00F52688"/>
    <w:rsid w:val="00F52B58"/>
    <w:rsid w:val="00F52D40"/>
    <w:rsid w:val="00F52F39"/>
    <w:rsid w:val="00F53D01"/>
    <w:rsid w:val="00F546AF"/>
    <w:rsid w:val="00F548E9"/>
    <w:rsid w:val="00F5508E"/>
    <w:rsid w:val="00F56711"/>
    <w:rsid w:val="00F57207"/>
    <w:rsid w:val="00F576BF"/>
    <w:rsid w:val="00F603A3"/>
    <w:rsid w:val="00F60EDE"/>
    <w:rsid w:val="00F63F2D"/>
    <w:rsid w:val="00F64D37"/>
    <w:rsid w:val="00F65B30"/>
    <w:rsid w:val="00F65D0E"/>
    <w:rsid w:val="00F7067C"/>
    <w:rsid w:val="00F70D2C"/>
    <w:rsid w:val="00F71129"/>
    <w:rsid w:val="00F725B9"/>
    <w:rsid w:val="00F72BFD"/>
    <w:rsid w:val="00F73112"/>
    <w:rsid w:val="00F74213"/>
    <w:rsid w:val="00F74874"/>
    <w:rsid w:val="00F754FA"/>
    <w:rsid w:val="00F759CB"/>
    <w:rsid w:val="00F7748C"/>
    <w:rsid w:val="00F77EEE"/>
    <w:rsid w:val="00F82494"/>
    <w:rsid w:val="00F83EA4"/>
    <w:rsid w:val="00F842FB"/>
    <w:rsid w:val="00F8536F"/>
    <w:rsid w:val="00F87252"/>
    <w:rsid w:val="00F875D7"/>
    <w:rsid w:val="00F87EA5"/>
    <w:rsid w:val="00F90E42"/>
    <w:rsid w:val="00F92DEA"/>
    <w:rsid w:val="00F9670F"/>
    <w:rsid w:val="00F97988"/>
    <w:rsid w:val="00FA00C6"/>
    <w:rsid w:val="00FA1749"/>
    <w:rsid w:val="00FA32B1"/>
    <w:rsid w:val="00FA3572"/>
    <w:rsid w:val="00FA5E89"/>
    <w:rsid w:val="00FB235D"/>
    <w:rsid w:val="00FB4555"/>
    <w:rsid w:val="00FB46BF"/>
    <w:rsid w:val="00FB74FE"/>
    <w:rsid w:val="00FB79F2"/>
    <w:rsid w:val="00FC0D84"/>
    <w:rsid w:val="00FC0E40"/>
    <w:rsid w:val="00FC23A8"/>
    <w:rsid w:val="00FC4262"/>
    <w:rsid w:val="00FC4955"/>
    <w:rsid w:val="00FC4D78"/>
    <w:rsid w:val="00FC6924"/>
    <w:rsid w:val="00FC724B"/>
    <w:rsid w:val="00FC7E33"/>
    <w:rsid w:val="00FC7F2E"/>
    <w:rsid w:val="00FD0ED2"/>
    <w:rsid w:val="00FD1298"/>
    <w:rsid w:val="00FD2241"/>
    <w:rsid w:val="00FD22BD"/>
    <w:rsid w:val="00FD45EB"/>
    <w:rsid w:val="00FD6E91"/>
    <w:rsid w:val="00FD76F8"/>
    <w:rsid w:val="00FE0051"/>
    <w:rsid w:val="00FE0966"/>
    <w:rsid w:val="00FE0BD9"/>
    <w:rsid w:val="00FE2578"/>
    <w:rsid w:val="00FE35CE"/>
    <w:rsid w:val="00FE3823"/>
    <w:rsid w:val="00FE44C1"/>
    <w:rsid w:val="00FE6998"/>
    <w:rsid w:val="00FE7A71"/>
    <w:rsid w:val="00FE7BF7"/>
    <w:rsid w:val="00FF1179"/>
    <w:rsid w:val="00FF162B"/>
    <w:rsid w:val="00FF19C3"/>
    <w:rsid w:val="00FF2C8B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0964-647C-45CD-88E8-9F23B0A5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1A4A"/>
  </w:style>
  <w:style w:type="table" w:styleId="a4">
    <w:name w:val="Table Grid"/>
    <w:basedOn w:val="a1"/>
    <w:uiPriority w:val="59"/>
    <w:rsid w:val="00A9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CD01FA"/>
    <w:rPr>
      <w:b/>
      <w:bCs/>
    </w:rPr>
  </w:style>
  <w:style w:type="paragraph" w:styleId="a6">
    <w:name w:val="No Spacing"/>
    <w:uiPriority w:val="1"/>
    <w:qFormat/>
    <w:rsid w:val="009E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B5EC-7EC9-4EA4-A0BE-1EF3E21B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2017-03-13T12:21:00Z</cp:lastPrinted>
  <dcterms:created xsi:type="dcterms:W3CDTF">2017-03-02T11:20:00Z</dcterms:created>
  <dcterms:modified xsi:type="dcterms:W3CDTF">2019-10-11T13:12:00Z</dcterms:modified>
</cp:coreProperties>
</file>