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40" w:rsidRDefault="00CE06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0640" w:rsidRDefault="00CE0640">
      <w:pPr>
        <w:pStyle w:val="ConsPlusNormal"/>
        <w:jc w:val="center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E06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0640" w:rsidRDefault="00CE0640">
            <w:pPr>
              <w:pStyle w:val="ConsPlusNormal"/>
            </w:pPr>
            <w:r>
              <w:t>24 марта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0640" w:rsidRDefault="00CE0640">
            <w:pPr>
              <w:pStyle w:val="ConsPlusNormal"/>
              <w:jc w:val="right"/>
            </w:pPr>
            <w:r>
              <w:t>N 172</w:t>
            </w:r>
          </w:p>
        </w:tc>
      </w:tr>
    </w:tbl>
    <w:p w:rsidR="00CE0640" w:rsidRDefault="00CE06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640" w:rsidRDefault="00CE0640">
      <w:pPr>
        <w:pStyle w:val="ConsPlusNormal"/>
        <w:jc w:val="center"/>
      </w:pPr>
    </w:p>
    <w:p w:rsidR="00CE0640" w:rsidRDefault="00CE0640">
      <w:pPr>
        <w:pStyle w:val="ConsPlusTitle"/>
        <w:jc w:val="center"/>
      </w:pPr>
      <w:r>
        <w:t>УКАЗ</w:t>
      </w:r>
    </w:p>
    <w:p w:rsidR="00CE0640" w:rsidRDefault="00CE0640">
      <w:pPr>
        <w:pStyle w:val="ConsPlusTitle"/>
        <w:jc w:val="center"/>
      </w:pPr>
    </w:p>
    <w:p w:rsidR="00CE0640" w:rsidRDefault="00CE0640">
      <w:pPr>
        <w:pStyle w:val="ConsPlusTitle"/>
        <w:jc w:val="center"/>
      </w:pPr>
      <w:r>
        <w:t>ПРЕЗИДЕНТА РОССИЙСКОЙ ФЕДЕРАЦИИ</w:t>
      </w:r>
    </w:p>
    <w:p w:rsidR="00CE0640" w:rsidRDefault="00CE0640">
      <w:pPr>
        <w:pStyle w:val="ConsPlusTitle"/>
        <w:jc w:val="center"/>
      </w:pPr>
    </w:p>
    <w:p w:rsidR="00CE0640" w:rsidRDefault="00CE0640">
      <w:pPr>
        <w:pStyle w:val="ConsPlusTitle"/>
        <w:jc w:val="center"/>
      </w:pPr>
      <w:r>
        <w:t>О ВСЕРОССИЙСКОМ ФИЗКУЛЬТУРНО-СПОРТИВНОМ КОМПЛЕКСЕ</w:t>
      </w:r>
    </w:p>
    <w:p w:rsidR="00CE0640" w:rsidRDefault="00CE0640">
      <w:pPr>
        <w:pStyle w:val="ConsPlusTitle"/>
        <w:jc w:val="center"/>
      </w:pPr>
      <w:r>
        <w:t>"ГОТОВ К ТРУДУ И ОБОРОНЕ" (ГТО)</w:t>
      </w:r>
    </w:p>
    <w:p w:rsidR="00CE0640" w:rsidRDefault="00CE0640">
      <w:pPr>
        <w:pStyle w:val="ConsPlusNormal"/>
        <w:jc w:val="center"/>
      </w:pPr>
    </w:p>
    <w:p w:rsidR="00CE0640" w:rsidRDefault="00CE0640">
      <w:pPr>
        <w:pStyle w:val="ConsPlusNormal"/>
        <w:ind w:firstLine="540"/>
        <w:jc w:val="both"/>
      </w:pPr>
      <w:r>
        <w:t xml:space="preserve">В целях дальнейшего совершенствования </w:t>
      </w:r>
      <w:hyperlink r:id="rId6" w:history="1">
        <w:r>
          <w:rPr>
            <w:color w:val="0000FF"/>
          </w:rPr>
          <w:t>государственной политики</w:t>
        </w:r>
      </w:hyperlink>
      <w:r>
        <w:t xml:space="preserve"> в области физической культуры и спорта, создания эффективной системы </w:t>
      </w:r>
      <w:hyperlink r:id="rId7" w:history="1">
        <w:r>
          <w:rPr>
            <w:color w:val="0000FF"/>
          </w:rPr>
          <w:t>физического воспитания</w:t>
        </w:r>
      </w:hyperlink>
      <w:r>
        <w:t>, направленной на развитие человеческого потенциала и укрепление здоровья населения, постановляю: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 xml:space="preserve">а) утвердить до 15 июня 2014 г.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Всероссийском физкультурно-спортивном комплексе "Готов к труду и обороне" (ГТО);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>3. Правительству Российской Федерации совместно с органами исполнительной власти субъектов Российской Федерации: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 xml:space="preserve">а) разработать и утвердить до 30 июня 2014 г. </w:t>
      </w:r>
      <w:hyperlink r:id="rId9" w:history="1">
        <w:r>
          <w:rPr>
            <w:color w:val="0000FF"/>
          </w:rPr>
          <w:t>план</w:t>
        </w:r>
      </w:hyperlink>
      <w:r>
        <w:t xml:space="preserve">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>5. Министерству спорта Российской Федерации: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lastRenderedPageBreak/>
        <w:t xml:space="preserve">б) представить в установленном порядке предложения о внесении в государственную </w:t>
      </w:r>
      <w:hyperlink r:id="rId10" w:history="1">
        <w:r>
          <w:rPr>
            <w:color w:val="0000FF"/>
          </w:rPr>
          <w:t>программу</w:t>
        </w:r>
      </w:hyperlink>
      <w:r>
        <w:t xml:space="preserve">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CE0640" w:rsidRDefault="00CE0640">
      <w:pPr>
        <w:pStyle w:val="ConsPlusNormal"/>
        <w:spacing w:before="220"/>
        <w:ind w:firstLine="540"/>
        <w:jc w:val="both"/>
      </w:pPr>
      <w:proofErr w:type="gramStart"/>
      <w: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  <w:proofErr w:type="gramEnd"/>
    </w:p>
    <w:p w:rsidR="00CE0640" w:rsidRDefault="00CE0640">
      <w:pPr>
        <w:pStyle w:val="ConsPlusNormal"/>
        <w:spacing w:before="220"/>
        <w:ind w:firstLine="540"/>
        <w:jc w:val="both"/>
      </w:pPr>
      <w: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CE0640" w:rsidRDefault="00CE0640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:rsidR="00CE0640" w:rsidRDefault="00CE0640">
      <w:pPr>
        <w:pStyle w:val="ConsPlusNormal"/>
        <w:jc w:val="both"/>
      </w:pPr>
    </w:p>
    <w:p w:rsidR="00CE0640" w:rsidRDefault="00CE0640">
      <w:pPr>
        <w:pStyle w:val="ConsPlusNormal"/>
        <w:jc w:val="right"/>
      </w:pPr>
      <w:r>
        <w:t>Президент</w:t>
      </w:r>
    </w:p>
    <w:p w:rsidR="00CE0640" w:rsidRDefault="00CE0640">
      <w:pPr>
        <w:pStyle w:val="ConsPlusNormal"/>
        <w:jc w:val="right"/>
      </w:pPr>
      <w:r>
        <w:t>Российской Федерации</w:t>
      </w:r>
    </w:p>
    <w:p w:rsidR="00CE0640" w:rsidRDefault="00CE0640">
      <w:pPr>
        <w:pStyle w:val="ConsPlusNormal"/>
        <w:jc w:val="right"/>
      </w:pPr>
      <w:r>
        <w:t>В.ПУТИН</w:t>
      </w:r>
    </w:p>
    <w:p w:rsidR="00CE0640" w:rsidRDefault="00CE0640">
      <w:pPr>
        <w:pStyle w:val="ConsPlusNormal"/>
      </w:pPr>
      <w:r>
        <w:t>Москва, Кремль</w:t>
      </w:r>
    </w:p>
    <w:p w:rsidR="00CE0640" w:rsidRDefault="00CE0640">
      <w:pPr>
        <w:pStyle w:val="ConsPlusNormal"/>
        <w:spacing w:before="220"/>
      </w:pPr>
      <w:r>
        <w:t>24 марта 2014 года</w:t>
      </w:r>
    </w:p>
    <w:p w:rsidR="00CE0640" w:rsidRDefault="00CE0640">
      <w:pPr>
        <w:pStyle w:val="ConsPlusNormal"/>
        <w:spacing w:before="220"/>
      </w:pPr>
      <w:r>
        <w:t>N 172</w:t>
      </w:r>
    </w:p>
    <w:p w:rsidR="00CE0640" w:rsidRDefault="00CE0640">
      <w:pPr>
        <w:pStyle w:val="ConsPlusNormal"/>
        <w:jc w:val="center"/>
      </w:pPr>
    </w:p>
    <w:p w:rsidR="00CE0640" w:rsidRDefault="00CE0640">
      <w:pPr>
        <w:pStyle w:val="ConsPlusNormal"/>
        <w:ind w:firstLine="540"/>
        <w:jc w:val="both"/>
      </w:pPr>
    </w:p>
    <w:p w:rsidR="00CE0640" w:rsidRDefault="00CE06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7B3" w:rsidRDefault="00EB37B3">
      <w:bookmarkStart w:id="0" w:name="_GoBack"/>
      <w:bookmarkEnd w:id="0"/>
    </w:p>
    <w:sectPr w:rsidR="00EB37B3" w:rsidSect="0034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40"/>
    <w:rsid w:val="00CE0640"/>
    <w:rsid w:val="00E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6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6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1F9F6D8BBD08EC4F4DFECFC2CAF0F6D3AD448B3DA97862C4B56303D086E7A8706456511CE73A8dBG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B1F9F6D8BBD08EC4F4DFECFC2CAF0F6D30D049B5D997862C4B56303D086E7A8706456511CE73ABdBGA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B1F9F6D8BBD08EC4F4DFECFC2CAF0F6D30D049B5D997862C4B56303D086E7A8706456511CE73AFdBGA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DB1F9F6D8BBD08EC4F4DFECFC2CAF0F6D30D14EB4D897862C4B56303D086E7A8706456511CE73A9dBG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B1F9F6D8BBD08EC4F4DFECFC2CAF0F6D3AD74CB0DE97862C4B56303D086E7A8706456511CE73A9dB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 Вячеславовна</dc:creator>
  <cp:lastModifiedBy>Николаева Ольга Вячеславовна</cp:lastModifiedBy>
  <cp:revision>1</cp:revision>
  <dcterms:created xsi:type="dcterms:W3CDTF">2018-01-12T07:06:00Z</dcterms:created>
  <dcterms:modified xsi:type="dcterms:W3CDTF">2018-01-12T07:07:00Z</dcterms:modified>
</cp:coreProperties>
</file>